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7"/>
        <w:gridCol w:w="5837"/>
      </w:tblGrid>
      <w:tr w:rsidR="001731B5" w:rsidRPr="001731B5" w:rsidTr="001731B5">
        <w:trPr>
          <w:trHeight w:val="420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公招单位</w:t>
            </w:r>
          </w:p>
        </w:tc>
        <w:tc>
          <w:tcPr>
            <w:tcW w:w="6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面试方式</w:t>
            </w:r>
          </w:p>
        </w:tc>
      </w:tr>
      <w:tr w:rsidR="001731B5" w:rsidRPr="001731B5" w:rsidTr="001731B5">
        <w:trPr>
          <w:trHeight w:val="515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四川工程职业技术学院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试讲</w:t>
            </w:r>
          </w:p>
        </w:tc>
      </w:tr>
      <w:tr w:rsidR="001731B5" w:rsidRPr="001731B5" w:rsidTr="001731B5">
        <w:trPr>
          <w:trHeight w:val="490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四川工商职业技术学院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教师岗位采取试讲</w:t>
            </w:r>
            <w:r w:rsidRPr="001731B5">
              <w:rPr>
                <w:rFonts w:hint="eastAsia"/>
              </w:rPr>
              <w:t>30%+</w:t>
            </w:r>
            <w:r w:rsidRPr="001731B5">
              <w:t>结构化面试</w:t>
            </w:r>
            <w:r w:rsidRPr="001731B5">
              <w:rPr>
                <w:rFonts w:hint="eastAsia"/>
              </w:rPr>
              <w:t>70%</w:t>
            </w:r>
            <w:r w:rsidRPr="001731B5">
              <w:t>，其他岗位采取结构化面试</w:t>
            </w:r>
          </w:p>
        </w:tc>
      </w:tr>
      <w:tr w:rsidR="001731B5" w:rsidRPr="001731B5" w:rsidTr="001731B5">
        <w:trPr>
          <w:trHeight w:val="484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四川化工职业技术学院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教师岗位采取试讲，其他岗位采取结构化面试</w:t>
            </w:r>
          </w:p>
        </w:tc>
      </w:tr>
      <w:tr w:rsidR="001731B5" w:rsidRPr="001731B5" w:rsidTr="001731B5">
        <w:trPr>
          <w:trHeight w:val="565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四川信息职业技术学院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教师岗位采取试讲，其他岗位采取结构化面试</w:t>
            </w:r>
          </w:p>
        </w:tc>
      </w:tr>
      <w:tr w:rsidR="001731B5" w:rsidRPr="001731B5" w:rsidTr="001731B5">
        <w:trPr>
          <w:trHeight w:val="470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四川理工技师学院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试讲</w:t>
            </w:r>
          </w:p>
        </w:tc>
      </w:tr>
      <w:tr w:rsidR="001731B5" w:rsidRPr="001731B5" w:rsidTr="001731B5">
        <w:trPr>
          <w:trHeight w:val="425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四川省盐业学校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教师岗位采取试讲，管理岗位采取结构化面试</w:t>
            </w:r>
          </w:p>
        </w:tc>
      </w:tr>
      <w:tr w:rsidR="001731B5" w:rsidRPr="001731B5" w:rsidTr="001731B5">
        <w:trPr>
          <w:trHeight w:val="496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四川省工业和信息化研究院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结构化面试</w:t>
            </w:r>
          </w:p>
        </w:tc>
      </w:tr>
      <w:tr w:rsidR="001731B5" w:rsidRPr="001731B5" w:rsidTr="001731B5">
        <w:trPr>
          <w:trHeight w:val="477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四川省企业发展促进中心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结构化面试</w:t>
            </w:r>
          </w:p>
        </w:tc>
      </w:tr>
      <w:tr w:rsidR="001731B5" w:rsidRPr="001731B5" w:rsidTr="001731B5">
        <w:trPr>
          <w:trHeight w:val="500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四川经济日报社（经营管理者杂志社）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结构化面试</w:t>
            </w:r>
          </w:p>
        </w:tc>
      </w:tr>
      <w:tr w:rsidR="001731B5" w:rsidRPr="001731B5" w:rsidTr="001731B5">
        <w:trPr>
          <w:trHeight w:val="515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四川省生产服务业发展中心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结构化面试</w:t>
            </w:r>
          </w:p>
        </w:tc>
      </w:tr>
      <w:tr w:rsidR="001731B5" w:rsidRPr="001731B5" w:rsidTr="001731B5">
        <w:trPr>
          <w:trHeight w:val="525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四川省植物工程研究院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结构化面试</w:t>
            </w:r>
          </w:p>
        </w:tc>
      </w:tr>
      <w:tr w:rsidR="001731B5" w:rsidRPr="001731B5" w:rsidTr="001731B5">
        <w:trPr>
          <w:trHeight w:val="525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四川省经济和信息化厅信息中心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结构化面试</w:t>
            </w:r>
          </w:p>
        </w:tc>
      </w:tr>
      <w:tr w:rsidR="001731B5" w:rsidRPr="001731B5" w:rsidTr="001731B5">
        <w:trPr>
          <w:trHeight w:val="525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四川省纺织工业设计院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结构化面试</w:t>
            </w:r>
          </w:p>
        </w:tc>
      </w:tr>
      <w:tr w:rsidR="001731B5" w:rsidRPr="001731B5" w:rsidTr="001731B5">
        <w:trPr>
          <w:trHeight w:val="525"/>
        </w:trPr>
        <w:tc>
          <w:tcPr>
            <w:tcW w:w="2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四川省电子产品监督检验所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CF2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31B5" w:rsidRPr="001731B5" w:rsidRDefault="001731B5" w:rsidP="001731B5">
            <w:pPr>
              <w:pStyle w:val="a3"/>
              <w:rPr>
                <w:sz w:val="24"/>
                <w:szCs w:val="24"/>
              </w:rPr>
            </w:pPr>
            <w:r w:rsidRPr="001731B5">
              <w:rPr>
                <w:rFonts w:hint="eastAsia"/>
              </w:rPr>
              <w:t>结构化面试</w:t>
            </w:r>
          </w:p>
        </w:tc>
      </w:tr>
    </w:tbl>
    <w:p w:rsidR="004358AB" w:rsidRDefault="004358AB" w:rsidP="001731B5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731B5"/>
    <w:rsid w:val="001731B5"/>
    <w:rsid w:val="00323B43"/>
    <w:rsid w:val="003D37D8"/>
    <w:rsid w:val="004358AB"/>
    <w:rsid w:val="0064020C"/>
    <w:rsid w:val="008811B0"/>
    <w:rsid w:val="008B7726"/>
    <w:rsid w:val="00A943F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character" w:customStyle="1" w:styleId="font01">
    <w:name w:val="font01"/>
    <w:basedOn w:val="a0"/>
    <w:rsid w:val="001731B5"/>
  </w:style>
  <w:style w:type="character" w:customStyle="1" w:styleId="font31">
    <w:name w:val="font31"/>
    <w:basedOn w:val="a0"/>
    <w:rsid w:val="00173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2021-04-07T04:42:00Z</dcterms:created>
  <dcterms:modified xsi:type="dcterms:W3CDTF">2021-04-07T04:43:00Z</dcterms:modified>
</cp:coreProperties>
</file>