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仿宋" w:eastAsia="黑体"/>
          <w:sz w:val="32"/>
          <w:szCs w:val="32"/>
        </w:rPr>
      </w:pPr>
      <w:bookmarkStart w:id="0" w:name="_GoBack"/>
      <w:bookmarkEnd w:id="0"/>
      <w:r>
        <w:rPr>
          <w:rFonts w:hint="eastAsia" w:ascii="黑体" w:hAnsi="仿宋" w:eastAsia="黑体"/>
          <w:sz w:val="32"/>
          <w:szCs w:val="32"/>
        </w:rPr>
        <w:t>附件3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国际交流合作中心2021年</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公开招聘工作人员报名登记表</w:t>
      </w:r>
    </w:p>
    <w:p>
      <w:pPr>
        <w:spacing w:line="560" w:lineRule="exact"/>
        <w:jc w:val="center"/>
        <w:rPr>
          <w:rFonts w:ascii="方正小标宋简体" w:eastAsia="方正小标宋简体"/>
          <w:sz w:val="44"/>
          <w:szCs w:val="44"/>
        </w:rPr>
      </w:pPr>
    </w:p>
    <w:tbl>
      <w:tblPr>
        <w:tblStyle w:val="2"/>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475"/>
        <w:gridCol w:w="1148"/>
        <w:gridCol w:w="1286"/>
        <w:gridCol w:w="343"/>
        <w:gridCol w:w="188"/>
        <w:gridCol w:w="451"/>
        <w:gridCol w:w="1062"/>
        <w:gridCol w:w="39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姓名</w:t>
            </w:r>
          </w:p>
        </w:tc>
        <w:tc>
          <w:tcPr>
            <w:tcW w:w="1475" w:type="dxa"/>
            <w:vAlign w:val="center"/>
          </w:tcPr>
          <w:p>
            <w:pPr>
              <w:spacing w:line="560" w:lineRule="exact"/>
              <w:jc w:val="center"/>
              <w:rPr>
                <w:rFonts w:ascii="仿宋_GB2312" w:eastAsia="仿宋_GB2312"/>
                <w:sz w:val="32"/>
                <w:szCs w:val="32"/>
              </w:rPr>
            </w:pPr>
          </w:p>
        </w:tc>
        <w:tc>
          <w:tcPr>
            <w:tcW w:w="1148"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性别</w:t>
            </w:r>
          </w:p>
        </w:tc>
        <w:tc>
          <w:tcPr>
            <w:tcW w:w="1286" w:type="dxa"/>
            <w:vAlign w:val="center"/>
          </w:tcPr>
          <w:p>
            <w:pPr>
              <w:spacing w:line="560" w:lineRule="exact"/>
              <w:jc w:val="center"/>
              <w:rPr>
                <w:rFonts w:ascii="仿宋_GB2312" w:eastAsia="仿宋_GB2312"/>
                <w:sz w:val="32"/>
                <w:szCs w:val="32"/>
              </w:rPr>
            </w:pPr>
          </w:p>
        </w:tc>
        <w:tc>
          <w:tcPr>
            <w:tcW w:w="982" w:type="dxa"/>
            <w:gridSpan w:val="3"/>
            <w:vAlign w:val="center"/>
          </w:tcPr>
          <w:p>
            <w:pPr>
              <w:spacing w:line="560" w:lineRule="exact"/>
              <w:jc w:val="center"/>
              <w:rPr>
                <w:rFonts w:ascii="仿宋_GB2312" w:eastAsia="仿宋_GB2312"/>
                <w:sz w:val="32"/>
                <w:szCs w:val="32"/>
              </w:rPr>
            </w:pPr>
            <w:r>
              <w:rPr>
                <w:rFonts w:hint="eastAsia" w:ascii="仿宋_GB2312" w:eastAsia="仿宋_GB2312"/>
                <w:sz w:val="32"/>
                <w:szCs w:val="32"/>
              </w:rPr>
              <w:t>民族</w:t>
            </w:r>
          </w:p>
        </w:tc>
        <w:tc>
          <w:tcPr>
            <w:tcW w:w="1454" w:type="dxa"/>
            <w:gridSpan w:val="2"/>
            <w:vAlign w:val="center"/>
          </w:tcPr>
          <w:p>
            <w:pPr>
              <w:spacing w:line="560" w:lineRule="exact"/>
              <w:jc w:val="center"/>
              <w:rPr>
                <w:rFonts w:ascii="仿宋_GB2312" w:eastAsia="仿宋_GB2312"/>
                <w:sz w:val="32"/>
                <w:szCs w:val="32"/>
              </w:rPr>
            </w:pPr>
          </w:p>
        </w:tc>
        <w:tc>
          <w:tcPr>
            <w:tcW w:w="2160" w:type="dxa"/>
            <w:vMerge w:val="restart"/>
            <w:vAlign w:val="center"/>
          </w:tcPr>
          <w:p>
            <w:pPr>
              <w:spacing w:line="560" w:lineRule="exact"/>
              <w:ind w:firstLine="640" w:firstLineChars="200"/>
              <w:rPr>
                <w:rFonts w:ascii="仿宋_GB2312" w:eastAsia="仿宋_GB2312"/>
                <w:sz w:val="32"/>
                <w:szCs w:val="32"/>
              </w:rPr>
            </w:pPr>
            <w:r>
              <w:rPr>
                <w:rFonts w:hint="eastAsia" w:ascii="仿宋_GB2312" w:eastAsia="仿宋_GB2312"/>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出生年月</w:t>
            </w:r>
          </w:p>
        </w:tc>
        <w:tc>
          <w:tcPr>
            <w:tcW w:w="2623" w:type="dxa"/>
            <w:gridSpan w:val="2"/>
            <w:vAlign w:val="center"/>
          </w:tcPr>
          <w:p>
            <w:pPr>
              <w:spacing w:line="560" w:lineRule="exact"/>
              <w:rPr>
                <w:rFonts w:ascii="仿宋_GB2312" w:eastAsia="仿宋_GB2312"/>
                <w:sz w:val="32"/>
                <w:szCs w:val="32"/>
              </w:rPr>
            </w:pPr>
          </w:p>
        </w:tc>
        <w:tc>
          <w:tcPr>
            <w:tcW w:w="1817" w:type="dxa"/>
            <w:gridSpan w:val="3"/>
            <w:vAlign w:val="center"/>
          </w:tcPr>
          <w:p>
            <w:pPr>
              <w:spacing w:line="520" w:lineRule="exact"/>
              <w:jc w:val="center"/>
              <w:rPr>
                <w:rFonts w:ascii="仿宋_GB2312" w:eastAsia="仿宋_GB2312"/>
                <w:sz w:val="32"/>
                <w:szCs w:val="32"/>
              </w:rPr>
            </w:pPr>
            <w:r>
              <w:rPr>
                <w:rFonts w:hint="eastAsia" w:ascii="仿宋_GB2312" w:eastAsia="仿宋_GB2312"/>
                <w:sz w:val="32"/>
                <w:szCs w:val="32"/>
              </w:rPr>
              <w:t>政治面貌</w:t>
            </w:r>
          </w:p>
        </w:tc>
        <w:tc>
          <w:tcPr>
            <w:tcW w:w="1905" w:type="dxa"/>
            <w:gridSpan w:val="3"/>
            <w:vAlign w:val="center"/>
          </w:tcPr>
          <w:p>
            <w:pPr>
              <w:spacing w:line="560" w:lineRule="exact"/>
              <w:jc w:val="center"/>
              <w:rPr>
                <w:rFonts w:ascii="仿宋_GB2312" w:eastAsia="仿宋_GB2312"/>
                <w:sz w:val="32"/>
                <w:szCs w:val="32"/>
              </w:rPr>
            </w:pPr>
          </w:p>
        </w:tc>
        <w:tc>
          <w:tcPr>
            <w:tcW w:w="2160" w:type="dxa"/>
            <w:vMerge w:val="continue"/>
          </w:tcPr>
          <w:p>
            <w:pPr>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身份证号</w:t>
            </w:r>
          </w:p>
        </w:tc>
        <w:tc>
          <w:tcPr>
            <w:tcW w:w="2623" w:type="dxa"/>
            <w:gridSpan w:val="2"/>
            <w:vAlign w:val="center"/>
          </w:tcPr>
          <w:p>
            <w:pPr>
              <w:spacing w:line="560" w:lineRule="exact"/>
              <w:jc w:val="center"/>
              <w:rPr>
                <w:rFonts w:ascii="仿宋_GB2312" w:eastAsia="仿宋_GB2312"/>
                <w:sz w:val="32"/>
                <w:szCs w:val="32"/>
              </w:rPr>
            </w:pPr>
          </w:p>
        </w:tc>
        <w:tc>
          <w:tcPr>
            <w:tcW w:w="1817" w:type="dxa"/>
            <w:gridSpan w:val="3"/>
            <w:vAlign w:val="center"/>
          </w:tcPr>
          <w:p>
            <w:pPr>
              <w:spacing w:line="560" w:lineRule="exact"/>
              <w:jc w:val="center"/>
              <w:rPr>
                <w:rFonts w:ascii="仿宋_GB2312" w:eastAsia="仿宋_GB2312"/>
                <w:sz w:val="32"/>
                <w:szCs w:val="32"/>
              </w:rPr>
            </w:pPr>
            <w:r>
              <w:rPr>
                <w:rFonts w:hint="eastAsia" w:ascii="仿宋_GB2312" w:eastAsia="仿宋_GB2312"/>
                <w:sz w:val="32"/>
                <w:szCs w:val="32"/>
              </w:rPr>
              <w:t>籍贯</w:t>
            </w:r>
          </w:p>
        </w:tc>
        <w:tc>
          <w:tcPr>
            <w:tcW w:w="1905" w:type="dxa"/>
            <w:gridSpan w:val="3"/>
            <w:vAlign w:val="center"/>
          </w:tcPr>
          <w:p>
            <w:pPr>
              <w:spacing w:line="560" w:lineRule="exact"/>
              <w:jc w:val="center"/>
              <w:rPr>
                <w:rFonts w:ascii="仿宋_GB2312" w:eastAsia="仿宋_GB2312"/>
                <w:sz w:val="32"/>
                <w:szCs w:val="32"/>
              </w:rPr>
            </w:pPr>
          </w:p>
        </w:tc>
        <w:tc>
          <w:tcPr>
            <w:tcW w:w="2160" w:type="dxa"/>
            <w:vMerge w:val="continue"/>
          </w:tcPr>
          <w:p>
            <w:pPr>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户籍地</w:t>
            </w:r>
          </w:p>
        </w:tc>
        <w:tc>
          <w:tcPr>
            <w:tcW w:w="6345" w:type="dxa"/>
            <w:gridSpan w:val="8"/>
          </w:tcPr>
          <w:p>
            <w:pPr>
              <w:spacing w:line="560" w:lineRule="exact"/>
              <w:rPr>
                <w:rFonts w:ascii="仿宋_GB2312" w:eastAsia="仿宋_GB2312"/>
                <w:sz w:val="32"/>
                <w:szCs w:val="32"/>
              </w:rPr>
            </w:pPr>
          </w:p>
        </w:tc>
        <w:tc>
          <w:tcPr>
            <w:tcW w:w="2160" w:type="dxa"/>
            <w:vMerge w:val="continue"/>
          </w:tcPr>
          <w:p>
            <w:pPr>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生源地</w:t>
            </w:r>
          </w:p>
        </w:tc>
        <w:tc>
          <w:tcPr>
            <w:tcW w:w="8505" w:type="dxa"/>
            <w:gridSpan w:val="9"/>
          </w:tcPr>
          <w:p>
            <w:pPr>
              <w:spacing w:line="560" w:lineRule="exact"/>
              <w:ind w:firstLine="960" w:firstLineChars="300"/>
              <w:rPr>
                <w:rFonts w:ascii="仿宋_GB2312" w:eastAsia="仿宋_GB2312"/>
                <w:sz w:val="32"/>
                <w:szCs w:val="32"/>
              </w:rPr>
            </w:pPr>
            <w:r>
              <w:rPr>
                <w:rFonts w:hint="eastAsia" w:ascii="仿宋_GB2312" w:eastAsia="仿宋_GB2312"/>
                <w:sz w:val="32"/>
                <w:szCs w:val="32"/>
              </w:rPr>
              <w:t>□北京生源         □京外生源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通讯地址</w:t>
            </w:r>
          </w:p>
        </w:tc>
        <w:tc>
          <w:tcPr>
            <w:tcW w:w="8505" w:type="dxa"/>
            <w:gridSpan w:val="9"/>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手机号码</w:t>
            </w:r>
          </w:p>
        </w:tc>
        <w:tc>
          <w:tcPr>
            <w:tcW w:w="2623" w:type="dxa"/>
            <w:gridSpan w:val="2"/>
          </w:tcPr>
          <w:p>
            <w:pPr>
              <w:spacing w:line="560" w:lineRule="exact"/>
              <w:rPr>
                <w:rFonts w:ascii="仿宋_GB2312" w:eastAsia="仿宋_GB2312"/>
                <w:sz w:val="32"/>
                <w:szCs w:val="32"/>
              </w:rPr>
            </w:pPr>
          </w:p>
        </w:tc>
        <w:tc>
          <w:tcPr>
            <w:tcW w:w="1629" w:type="dxa"/>
            <w:gridSpan w:val="2"/>
          </w:tcPr>
          <w:p>
            <w:pPr>
              <w:spacing w:line="560" w:lineRule="exact"/>
              <w:jc w:val="center"/>
              <w:rPr>
                <w:rFonts w:ascii="仿宋_GB2312" w:eastAsia="仿宋_GB2312"/>
                <w:sz w:val="32"/>
                <w:szCs w:val="32"/>
              </w:rPr>
            </w:pPr>
            <w:r>
              <w:rPr>
                <w:rFonts w:hint="eastAsia" w:ascii="仿宋_GB2312" w:eastAsia="仿宋_GB2312"/>
                <w:sz w:val="32"/>
                <w:szCs w:val="32"/>
              </w:rPr>
              <w:t>电子邮箱</w:t>
            </w:r>
          </w:p>
        </w:tc>
        <w:tc>
          <w:tcPr>
            <w:tcW w:w="4253" w:type="dxa"/>
            <w:gridSpan w:val="5"/>
          </w:tcPr>
          <w:p>
            <w:pPr>
              <w:spacing w:line="560" w:lineRule="exact"/>
              <w:rPr>
                <w:rFonts w:ascii="仿宋_GB2312" w:eastAsia="仿宋_GB2312"/>
                <w:sz w:val="32"/>
                <w:szCs w:val="32"/>
              </w:rPr>
            </w:pPr>
            <w:r>
              <w:rPr>
                <w:rFonts w:hint="eastAsia" w:ascii="仿宋_GB2312" w:eastAsia="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毕业院校</w:t>
            </w:r>
          </w:p>
        </w:tc>
        <w:tc>
          <w:tcPr>
            <w:tcW w:w="4252" w:type="dxa"/>
            <w:gridSpan w:val="4"/>
          </w:tcPr>
          <w:p>
            <w:pPr>
              <w:spacing w:line="560" w:lineRule="exact"/>
              <w:jc w:val="center"/>
              <w:rPr>
                <w:rFonts w:ascii="仿宋_GB2312" w:eastAsia="仿宋_GB2312"/>
                <w:sz w:val="32"/>
                <w:szCs w:val="32"/>
              </w:rPr>
            </w:pPr>
          </w:p>
        </w:tc>
        <w:tc>
          <w:tcPr>
            <w:tcW w:w="1701" w:type="dxa"/>
            <w:gridSpan w:val="3"/>
          </w:tcPr>
          <w:p>
            <w:pPr>
              <w:spacing w:line="560" w:lineRule="exact"/>
              <w:jc w:val="center"/>
              <w:rPr>
                <w:rFonts w:ascii="仿宋_GB2312" w:eastAsia="仿宋_GB2312"/>
                <w:sz w:val="32"/>
                <w:szCs w:val="32"/>
              </w:rPr>
            </w:pPr>
            <w:r>
              <w:rPr>
                <w:rFonts w:hint="eastAsia" w:ascii="仿宋_GB2312" w:eastAsia="仿宋_GB2312"/>
                <w:sz w:val="32"/>
                <w:szCs w:val="32"/>
              </w:rPr>
              <w:t>毕业时间</w:t>
            </w:r>
          </w:p>
        </w:tc>
        <w:tc>
          <w:tcPr>
            <w:tcW w:w="2552" w:type="dxa"/>
            <w:gridSpan w:val="2"/>
          </w:tcPr>
          <w:p>
            <w:pPr>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学历</w:t>
            </w:r>
          </w:p>
        </w:tc>
        <w:tc>
          <w:tcPr>
            <w:tcW w:w="4252" w:type="dxa"/>
            <w:gridSpan w:val="4"/>
          </w:tcPr>
          <w:p>
            <w:pPr>
              <w:spacing w:line="560" w:lineRule="exact"/>
              <w:jc w:val="center"/>
              <w:rPr>
                <w:rFonts w:ascii="仿宋_GB2312" w:eastAsia="仿宋_GB2312"/>
                <w:sz w:val="32"/>
                <w:szCs w:val="32"/>
              </w:rPr>
            </w:pPr>
          </w:p>
        </w:tc>
        <w:tc>
          <w:tcPr>
            <w:tcW w:w="1701" w:type="dxa"/>
            <w:gridSpan w:val="3"/>
          </w:tcPr>
          <w:p>
            <w:pPr>
              <w:spacing w:line="560" w:lineRule="exact"/>
              <w:jc w:val="center"/>
              <w:rPr>
                <w:rFonts w:ascii="仿宋_GB2312" w:eastAsia="仿宋_GB2312"/>
                <w:sz w:val="32"/>
                <w:szCs w:val="32"/>
              </w:rPr>
            </w:pPr>
            <w:r>
              <w:rPr>
                <w:rFonts w:hint="eastAsia" w:ascii="仿宋_GB2312" w:eastAsia="仿宋_GB2312"/>
                <w:sz w:val="32"/>
                <w:szCs w:val="32"/>
              </w:rPr>
              <w:t>学位</w:t>
            </w:r>
          </w:p>
        </w:tc>
        <w:tc>
          <w:tcPr>
            <w:tcW w:w="2552" w:type="dxa"/>
            <w:gridSpan w:val="2"/>
          </w:tcPr>
          <w:p>
            <w:pPr>
              <w:spacing w:line="560" w:lineRule="exact"/>
              <w:jc w:val="center"/>
              <w:rPr>
                <w:rFonts w:ascii="仿宋_GB2312" w:eastAsia="仿宋_GB2312"/>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专业</w:t>
            </w:r>
          </w:p>
        </w:tc>
        <w:tc>
          <w:tcPr>
            <w:tcW w:w="8505" w:type="dxa"/>
            <w:gridSpan w:val="9"/>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现/原工作单位及职务（社会人员填写）</w:t>
            </w:r>
          </w:p>
        </w:tc>
        <w:tc>
          <w:tcPr>
            <w:tcW w:w="8505" w:type="dxa"/>
            <w:gridSpan w:val="9"/>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84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外语翻译</w:t>
            </w:r>
          </w:p>
          <w:p>
            <w:pPr>
              <w:spacing w:line="400" w:lineRule="exact"/>
              <w:jc w:val="center"/>
              <w:rPr>
                <w:rFonts w:ascii="仿宋_GB2312" w:eastAsia="仿宋_GB2312"/>
                <w:sz w:val="32"/>
                <w:szCs w:val="32"/>
              </w:rPr>
            </w:pPr>
            <w:r>
              <w:rPr>
                <w:rFonts w:hint="eastAsia" w:ascii="仿宋_GB2312" w:eastAsia="仿宋_GB2312"/>
                <w:sz w:val="32"/>
                <w:szCs w:val="32"/>
              </w:rPr>
              <w:t>资格证书</w:t>
            </w:r>
          </w:p>
        </w:tc>
        <w:tc>
          <w:tcPr>
            <w:tcW w:w="8505" w:type="dxa"/>
            <w:gridSpan w:val="9"/>
            <w:vAlign w:val="center"/>
          </w:tcPr>
          <w:p>
            <w:pPr>
              <w:spacing w:line="560" w:lineRule="exact"/>
              <w:ind w:firstLine="800" w:firstLineChars="25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844"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其他相关</w:t>
            </w:r>
          </w:p>
          <w:p>
            <w:pPr>
              <w:spacing w:line="400" w:lineRule="exact"/>
              <w:jc w:val="center"/>
              <w:rPr>
                <w:rFonts w:ascii="仿宋_GB2312" w:eastAsia="仿宋_GB2312"/>
                <w:sz w:val="32"/>
                <w:szCs w:val="32"/>
              </w:rPr>
            </w:pPr>
            <w:r>
              <w:rPr>
                <w:rFonts w:hint="eastAsia" w:ascii="仿宋_GB2312" w:eastAsia="仿宋_GB2312"/>
                <w:sz w:val="32"/>
                <w:szCs w:val="32"/>
              </w:rPr>
              <w:t>资格证书</w:t>
            </w:r>
          </w:p>
        </w:tc>
        <w:tc>
          <w:tcPr>
            <w:tcW w:w="8505" w:type="dxa"/>
            <w:gridSpan w:val="9"/>
            <w:vAlign w:val="center"/>
          </w:tcPr>
          <w:p>
            <w:pPr>
              <w:spacing w:line="560" w:lineRule="exact"/>
              <w:ind w:firstLine="800" w:firstLineChars="25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报考岗位</w:t>
            </w:r>
          </w:p>
        </w:tc>
        <w:tc>
          <w:tcPr>
            <w:tcW w:w="8505" w:type="dxa"/>
            <w:gridSpan w:val="9"/>
            <w:vAlign w:val="center"/>
          </w:tcPr>
          <w:p>
            <w:pPr>
              <w:spacing w:line="520" w:lineRule="exact"/>
              <w:ind w:firstLine="800" w:firstLineChars="250"/>
              <w:rPr>
                <w:rFonts w:ascii="仿宋_GB2312" w:eastAsia="仿宋_GB2312"/>
                <w:sz w:val="32"/>
                <w:szCs w:val="32"/>
              </w:rPr>
            </w:pPr>
            <w:r>
              <w:rPr>
                <w:rFonts w:hint="eastAsia" w:ascii="仿宋_GB2312" w:eastAsia="仿宋_GB2312"/>
                <w:sz w:val="32"/>
                <w:szCs w:val="32"/>
              </w:rPr>
              <w:t>□科技信息处翻译（北京生源、英语专业）</w:t>
            </w:r>
          </w:p>
          <w:p>
            <w:pPr>
              <w:spacing w:line="520" w:lineRule="exact"/>
              <w:ind w:firstLine="800" w:firstLineChars="250"/>
              <w:rPr>
                <w:rFonts w:ascii="仿宋_GB2312" w:eastAsia="仿宋_GB2312"/>
                <w:sz w:val="32"/>
                <w:szCs w:val="32"/>
              </w:rPr>
            </w:pPr>
            <w:r>
              <w:rPr>
                <w:rFonts w:hint="eastAsia" w:ascii="仿宋_GB2312" w:eastAsia="仿宋_GB2312"/>
                <w:sz w:val="32"/>
                <w:szCs w:val="32"/>
              </w:rPr>
              <w:t>□出国服务处翻译（京外生源、法语专业）</w:t>
            </w:r>
          </w:p>
          <w:p>
            <w:pPr>
              <w:spacing w:line="520" w:lineRule="exact"/>
              <w:ind w:firstLine="800" w:firstLineChars="250"/>
              <w:rPr>
                <w:rFonts w:ascii="仿宋_GB2312" w:eastAsia="仿宋_GB2312"/>
                <w:sz w:val="32"/>
                <w:szCs w:val="32"/>
              </w:rPr>
            </w:pPr>
            <w:r>
              <w:rPr>
                <w:rFonts w:hint="eastAsia" w:ascii="仿宋_GB2312" w:eastAsia="仿宋_GB2312"/>
                <w:sz w:val="32"/>
                <w:szCs w:val="32"/>
              </w:rPr>
              <w:t>□国际合作处翻译（北京市常住居民户口、英语专业）</w:t>
            </w:r>
          </w:p>
          <w:p>
            <w:pPr>
              <w:spacing w:line="520" w:lineRule="exact"/>
              <w:ind w:left="606" w:leftChars="289" w:firstLine="160" w:firstLineChars="50"/>
              <w:rPr>
                <w:rFonts w:ascii="仿宋_GB2312" w:eastAsia="仿宋_GB2312"/>
                <w:sz w:val="32"/>
                <w:szCs w:val="32"/>
              </w:rPr>
            </w:pPr>
            <w:r>
              <w:rPr>
                <w:rFonts w:hint="eastAsia" w:ascii="仿宋_GB2312" w:eastAsia="仿宋_GB2312"/>
                <w:sz w:val="32"/>
                <w:szCs w:val="32"/>
              </w:rPr>
              <w:t>□培训处项目管理（北京市常住居民户口、安全技术及</w:t>
            </w:r>
          </w:p>
          <w:p>
            <w:pPr>
              <w:spacing w:line="520" w:lineRule="exact"/>
              <w:rPr>
                <w:rFonts w:ascii="仿宋_GB2312" w:eastAsia="仿宋_GB2312"/>
                <w:sz w:val="32"/>
                <w:szCs w:val="32"/>
              </w:rPr>
            </w:pPr>
            <w:r>
              <w:rPr>
                <w:rFonts w:hint="eastAsia" w:ascii="仿宋_GB2312" w:eastAsia="仿宋_GB2312"/>
                <w:sz w:val="32"/>
                <w:szCs w:val="32"/>
              </w:rPr>
              <w:t>工程专业）</w:t>
            </w:r>
          </w:p>
          <w:p>
            <w:pPr>
              <w:spacing w:line="520" w:lineRule="exact"/>
              <w:ind w:firstLine="800" w:firstLineChars="250"/>
              <w:rPr>
                <w:rFonts w:ascii="仿宋_GB2312" w:eastAsia="仿宋_GB2312"/>
                <w:sz w:val="32"/>
                <w:szCs w:val="32"/>
              </w:rPr>
            </w:pPr>
            <w:r>
              <w:rPr>
                <w:rFonts w:hint="eastAsia" w:ascii="仿宋_GB2312" w:eastAsia="仿宋_GB2312"/>
                <w:sz w:val="32"/>
                <w:szCs w:val="32"/>
              </w:rPr>
              <w:t>□综合处（党群工作部）党务（北京市常住居民户口、</w:t>
            </w:r>
          </w:p>
          <w:p>
            <w:pPr>
              <w:spacing w:line="520" w:lineRule="exact"/>
              <w:rPr>
                <w:rFonts w:ascii="仿宋_GB2312" w:eastAsia="仿宋_GB2312"/>
                <w:sz w:val="32"/>
                <w:szCs w:val="32"/>
              </w:rPr>
            </w:pPr>
            <w:r>
              <w:rPr>
                <w:rFonts w:hint="eastAsia" w:ascii="仿宋_GB2312" w:eastAsia="仿宋_GB2312"/>
                <w:sz w:val="32"/>
                <w:szCs w:val="32"/>
              </w:rPr>
              <w:t>马克思主义理论、汉语语言文学、哲学、政治学等相关专业）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学习经历</w:t>
            </w:r>
          </w:p>
        </w:tc>
        <w:tc>
          <w:tcPr>
            <w:tcW w:w="8505" w:type="dxa"/>
            <w:gridSpan w:val="9"/>
          </w:tcPr>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家庭情况</w:t>
            </w:r>
          </w:p>
        </w:tc>
        <w:tc>
          <w:tcPr>
            <w:tcW w:w="8505" w:type="dxa"/>
            <w:gridSpan w:val="9"/>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特长及业绩</w:t>
            </w:r>
          </w:p>
        </w:tc>
        <w:tc>
          <w:tcPr>
            <w:tcW w:w="8505" w:type="dxa"/>
            <w:gridSpan w:val="9"/>
          </w:tcPr>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奖惩情况</w:t>
            </w:r>
          </w:p>
        </w:tc>
        <w:tc>
          <w:tcPr>
            <w:tcW w:w="8505" w:type="dxa"/>
            <w:gridSpan w:val="9"/>
          </w:tcPr>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844" w:type="dxa"/>
            <w:vAlign w:val="center"/>
          </w:tcPr>
          <w:p>
            <w:pPr>
              <w:spacing w:line="480" w:lineRule="exact"/>
              <w:jc w:val="center"/>
              <w:rPr>
                <w:rFonts w:ascii="仿宋_GB2312" w:eastAsia="仿宋_GB2312"/>
                <w:sz w:val="32"/>
                <w:szCs w:val="32"/>
              </w:rPr>
            </w:pPr>
            <w:r>
              <w:rPr>
                <w:rFonts w:hint="eastAsia" w:ascii="仿宋_GB2312" w:eastAsia="仿宋_GB2312"/>
                <w:sz w:val="32"/>
                <w:szCs w:val="32"/>
              </w:rPr>
              <w:t>需回避情况说明</w:t>
            </w:r>
          </w:p>
        </w:tc>
        <w:tc>
          <w:tcPr>
            <w:tcW w:w="8505" w:type="dxa"/>
            <w:gridSpan w:val="9"/>
          </w:tcPr>
          <w:p>
            <w:pPr>
              <w:spacing w:line="56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报名人员</w:t>
            </w:r>
          </w:p>
          <w:p>
            <w:pPr>
              <w:spacing w:line="560" w:lineRule="exact"/>
              <w:jc w:val="center"/>
              <w:rPr>
                <w:rFonts w:ascii="仿宋_GB2312" w:eastAsia="仿宋_GB2312"/>
                <w:sz w:val="32"/>
                <w:szCs w:val="32"/>
              </w:rPr>
            </w:pPr>
            <w:r>
              <w:rPr>
                <w:rFonts w:hint="eastAsia" w:ascii="仿宋_GB2312" w:eastAsia="仿宋_GB2312"/>
                <w:sz w:val="32"/>
                <w:szCs w:val="32"/>
              </w:rPr>
              <w:t>承诺</w:t>
            </w:r>
          </w:p>
        </w:tc>
        <w:tc>
          <w:tcPr>
            <w:tcW w:w="8505" w:type="dxa"/>
            <w:gridSpan w:val="9"/>
          </w:tcPr>
          <w:p>
            <w:pPr>
              <w:spacing w:line="460" w:lineRule="exact"/>
              <w:ind w:firstLine="629"/>
              <w:rPr>
                <w:rFonts w:ascii="仿宋_GB2312" w:eastAsia="仿宋_GB2312"/>
                <w:sz w:val="32"/>
                <w:szCs w:val="32"/>
              </w:rPr>
            </w:pPr>
            <w:r>
              <w:rPr>
                <w:rFonts w:hint="eastAsia" w:ascii="仿宋_GB2312" w:eastAsia="仿宋_GB2312"/>
                <w:sz w:val="32"/>
                <w:szCs w:val="32"/>
              </w:rPr>
              <w:t>我已详细阅读了招聘公告、职位相关要求和填表说明，确信符合报考条件及职位要求。本人保证填报资料真实准确，如因个人填报信息失实或不符合报考条件和职位要求而被取消考录资格的，由本人负责。</w:t>
            </w:r>
          </w:p>
          <w:p>
            <w:pPr>
              <w:spacing w:line="560" w:lineRule="exact"/>
              <w:ind w:firstLine="630"/>
              <w:rPr>
                <w:rFonts w:ascii="仿宋_GB2312" w:eastAsia="仿宋_GB2312"/>
                <w:sz w:val="32"/>
                <w:szCs w:val="32"/>
              </w:rPr>
            </w:pPr>
            <w:r>
              <w:rPr>
                <w:rFonts w:hint="eastAsia" w:ascii="仿宋_GB2312" w:eastAsia="仿宋_GB2312"/>
                <w:sz w:val="32"/>
                <w:szCs w:val="32"/>
              </w:rPr>
              <w:t>报名人员签名：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备注</w:t>
            </w:r>
          </w:p>
        </w:tc>
        <w:tc>
          <w:tcPr>
            <w:tcW w:w="8505" w:type="dxa"/>
            <w:gridSpan w:val="9"/>
          </w:tcPr>
          <w:p>
            <w:pPr>
              <w:spacing w:line="560" w:lineRule="exact"/>
              <w:rPr>
                <w:rFonts w:ascii="仿宋_GB2312" w:eastAsia="仿宋_GB2312"/>
                <w:sz w:val="32"/>
                <w:szCs w:val="32"/>
              </w:rPr>
            </w:pPr>
          </w:p>
        </w:tc>
      </w:tr>
    </w:tbl>
    <w:p>
      <w:pPr>
        <w:spacing w:line="560" w:lineRule="exact"/>
        <w:ind w:right="-764" w:rightChars="-364"/>
      </w:pPr>
      <w:r>
        <w:rPr>
          <w:rFonts w:hint="eastAsia" w:ascii="仿宋_GB2312" w:eastAsia="仿宋_GB2312"/>
          <w:sz w:val="32"/>
          <w:szCs w:val="32"/>
        </w:rPr>
        <w:t>说明：请将此报名表连同相关材料发送至</w:t>
      </w:r>
      <w:r>
        <w:fldChar w:fldCharType="begin"/>
      </w:r>
      <w:r>
        <w:instrText xml:space="preserve"> HYPERLINK "mailto:jlzxzp@126.com" </w:instrText>
      </w:r>
      <w:r>
        <w:fldChar w:fldCharType="separate"/>
      </w:r>
      <w:r>
        <w:rPr>
          <w:rStyle w:val="4"/>
          <w:rFonts w:hint="eastAsia" w:ascii="仿宋" w:hAnsi="仿宋" w:eastAsia="仿宋"/>
          <w:color w:val="000000" w:themeColor="text1"/>
          <w:sz w:val="32"/>
          <w:szCs w:val="32"/>
          <w:u w:val="none"/>
          <w14:textFill>
            <w14:solidFill>
              <w14:schemeClr w14:val="tx1"/>
            </w14:solidFill>
          </w14:textFill>
        </w:rPr>
        <w:t>jlzxzp@126.com</w:t>
      </w:r>
      <w:r>
        <w:rPr>
          <w:rStyle w:val="4"/>
          <w:rFonts w:hint="eastAsia" w:ascii="仿宋" w:hAnsi="仿宋" w:eastAsia="仿宋"/>
          <w:color w:val="000000" w:themeColor="text1"/>
          <w:sz w:val="32"/>
          <w:szCs w:val="32"/>
          <w:u w:val="none"/>
          <w14:textFill>
            <w14:solidFill>
              <w14:schemeClr w14:val="tx1"/>
            </w14:solidFill>
          </w14:textFill>
        </w:rPr>
        <w:fldChar w:fldCharType="end"/>
      </w:r>
    </w:p>
    <w:sectPr>
      <w:pgSz w:w="11906" w:h="16838"/>
      <w:pgMar w:top="1531" w:right="1247" w:bottom="1644" w:left="1588" w:header="851" w:footer="992" w:gutter="0"/>
      <w:pgNumType w:start="8"/>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033FD"/>
    <w:rsid w:val="5CD51A4D"/>
    <w:rsid w:val="778033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2021-04-29T01:53:00Z</dcterms:created>
  <dc:creator>user</dc:creator>
  <cp:lastModifiedBy>ぺ灬cc果冻ル</cp:lastModifiedBy>
  <dcterms:modified xsi:type="dcterms:W3CDTF">2021-04-29T04:14:37Z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