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62" w:tblpY="123"/>
        <w:tblOverlap w:val="never"/>
        <w:tblW w:w="95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eastAsia="zh-CN"/>
              </w:rPr>
              <w:t>岳阳市财政投资评审中心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</w:rPr>
              <w:t>公开招聘报名表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应聘岗位：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出生年月（岁）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学历、</w:t>
            </w:r>
            <w:r>
              <w:rPr>
                <w:rStyle w:val="7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</w:rPr>
              <w:t>学位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201"/>
    <w:rsid w:val="00031B4C"/>
    <w:rsid w:val="00803EA3"/>
    <w:rsid w:val="00A3062F"/>
    <w:rsid w:val="00C509FD"/>
    <w:rsid w:val="00E23201"/>
    <w:rsid w:val="00EC60B5"/>
    <w:rsid w:val="10922475"/>
    <w:rsid w:val="148C6F57"/>
    <w:rsid w:val="1D9C6D9B"/>
    <w:rsid w:val="29F53F30"/>
    <w:rsid w:val="30B858C4"/>
    <w:rsid w:val="67574A8F"/>
    <w:rsid w:val="69D3622F"/>
    <w:rsid w:val="706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C1FCC-12A8-4455-BC82-ED58ECDD4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142</Words>
  <Characters>812</Characters>
  <Lines>6</Lines>
  <Paragraphs>1</Paragraphs>
  <TotalTime>6</TotalTime>
  <ScaleCrop>false</ScaleCrop>
  <LinksUpToDate>false</LinksUpToDate>
  <CharactersWithSpaces>953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2021-02-20T07:54:00Z</dcterms:created>
  <dc:creator>微软用户</dc:creator>
  <cp:lastModifiedBy>张公子</cp:lastModifiedBy>
  <cp:lastPrinted>2021-02-25T07:35:00Z</cp:lastPrinted>
  <dcterms:modified xsi:type="dcterms:W3CDTF">2021-02-25T08:02:53Z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