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50" w:lineRule="atLeast"/>
        <w:ind w:left="0" w:right="0" w:firstLine="674"/>
        <w:jc w:val="both"/>
        <w:rPr>
          <w:rFonts w:hint="eastAsia" w:ascii="宋体" w:hAnsi="宋体" w:eastAsia="宋体" w:cs="宋体"/>
          <w:i w:val="0"/>
          <w:caps w:val="0"/>
          <w:color w:val="4C5157"/>
          <w:spacing w:val="8"/>
          <w:sz w:val="24"/>
          <w:szCs w:val="24"/>
          <w:u w:val="none"/>
        </w:rPr>
      </w:pPr>
      <w:r>
        <w:rPr>
          <w:rFonts w:ascii="仿宋" w:hAnsi="仿宋" w:eastAsia="仿宋" w:cs="仿宋"/>
          <w:b/>
          <w:i w:val="0"/>
          <w:caps w:val="0"/>
          <w:color w:val="4C5157"/>
          <w:spacing w:val="8"/>
          <w:sz w:val="32"/>
          <w:szCs w:val="32"/>
          <w:u w:val="none"/>
          <w:bdr w:val="none" w:color="auto" w:sz="0" w:space="0"/>
          <w:shd w:val="clear" w:fill="FFFFFF"/>
        </w:rPr>
        <w:t>招聘岗位和人数</w:t>
      </w:r>
    </w:p>
    <w:tbl>
      <w:tblPr>
        <w:tblW w:w="91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709"/>
        <w:gridCol w:w="1702"/>
        <w:gridCol w:w="992"/>
        <w:gridCol w:w="709"/>
        <w:gridCol w:w="2550"/>
        <w:gridCol w:w="1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招考岗位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招考人数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学位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其他条件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信息技术应用与管理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研究生学历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博士学位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高级职称，年龄45周岁以下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年薪30万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社区教育项目策划与管理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工商管理、公共管理相关专业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研究生学历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博士学位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高级职称，年龄45周岁以下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年薪30万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城乡规划与管理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工商管理、公共管理相关专业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研究生学历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博士学位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18"/>
                <w:szCs w:val="18"/>
                <w:u w:val="none"/>
                <w:bdr w:val="none" w:color="auto" w:sz="0" w:space="0"/>
              </w:rPr>
              <w:t>高级职称，年龄45周岁以下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pacing w:val="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u w:val="none"/>
                <w:bdr w:val="none" w:color="auto" w:sz="0" w:space="0"/>
              </w:rPr>
              <w:t>年薪30万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72"/>
        <w:jc w:val="both"/>
        <w:rPr>
          <w:rFonts w:hint="eastAsia" w:ascii="宋体" w:hAnsi="宋体" w:eastAsia="宋体" w:cs="宋体"/>
          <w:i w:val="0"/>
          <w:caps w:val="0"/>
          <w:color w:val="4C5157"/>
          <w:spacing w:val="8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C5157"/>
          <w:spacing w:val="8"/>
          <w:sz w:val="32"/>
          <w:szCs w:val="32"/>
          <w:u w:val="none"/>
          <w:bdr w:val="none" w:color="auto" w:sz="0" w:space="0"/>
          <w:shd w:val="clear" w:fill="FFFFFF"/>
        </w:rPr>
        <w:t>注：年龄45周岁是1975年6月30日（含6月30日）之后出生。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7525"/>
    <w:rsid w:val="20307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2020-04-02T01:44:00Z</dcterms:created>
  <dc:creator>不栉进士-小娜娜</dc:creator>
  <cp:lastModifiedBy>不栉进士-小娜娜</cp:lastModifiedBy>
  <dcterms:modified xsi:type="dcterms:W3CDTF">2020-04-02T01:46:14Z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