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eastAsia="zh-CN"/>
        </w:rPr>
        <w:t>宜昌市生态环境局所属事业单位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2021年急需紧缺人才引进岗位及职数表</w:t>
      </w:r>
    </w:p>
    <w:tbl>
      <w:tblPr>
        <w:tblStyle w:val="5"/>
        <w:tblpPr w:leftFromText="180" w:rightFromText="180" w:vertAnchor="text" w:horzAnchor="page" w:tblpXSpec="center" w:tblpY="48"/>
        <w:tblOverlap w:val="never"/>
        <w:tblW w:w="146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130"/>
        <w:gridCol w:w="1705"/>
        <w:gridCol w:w="740"/>
        <w:gridCol w:w="960"/>
        <w:gridCol w:w="2310"/>
        <w:gridCol w:w="3060"/>
        <w:gridCol w:w="825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序号 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主管  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需求人数（名）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学历及其他要求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引才层次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市流域水生态保护综合执法支队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综合执法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环境科学与工程类，法律，法学，环境与资源保护法学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硕士研究生，1986年1月1日及以后出生，工作地点在黄柏河、柏临河流域，需在基层执法点驻点，较适合男性。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杨传业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0717-6455219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84062502@qq.com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秭归县环境监测站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环境科学与工程类，化工与制药类，化学类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硕士研究生，1986年1月1日及以后出生，工作地点在秭归县，较适合男性。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卢静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0717-2888828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2695178390@qq.com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兴山县环境监测站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环境科学与工程类，化工与制药类，化学类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硕士研究生，1986年1月1日及以后出生，工作地点在兴山县，较适合男性。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向婷婷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0717-2581975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 85116465@qq.com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兴山县生态环境综合执法大队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硕士研究生，1986年1月1日及以后出生，工作地点在兴山县，较适合男性。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五峰土家族自治县环境监测站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环境科学与工程类，计算机类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硕士研究生，1986年1月1日及以后出生，工作地点在五峰县，较适合男性。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李春芳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0717-5759566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381325059@qq.com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宜昌市生态环境局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夷陵区环境保护监测站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环境监测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环境科学与工程类，化工与制药类，化学类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硕士研究生，1986年1月1日及以后出生，工作地点在夷陵区，较适合男性。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熊凌洁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0717-7822657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673414365@qq.com</w:t>
            </w:r>
          </w:p>
        </w:tc>
      </w:tr>
    </w:tbl>
    <w:p>
      <w:pPr>
        <w:bidi w:val="0"/>
        <w:rPr>
          <w:rFonts w:hint="eastAsia"/>
        </w:rPr>
      </w:pPr>
    </w:p>
    <w:p>
      <w:pPr>
        <w:tabs>
          <w:tab w:val="left" w:pos="8918"/>
        </w:tabs>
        <w:bidi w:val="0"/>
        <w:jc w:val="left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440" w:right="1803" w:bottom="1440" w:left="1417" w:header="851" w:footer="992" w:gutter="0"/>
          <w:pgNumType w:fmt="decimal"/>
          <w:cols w:space="0" w:num="1"/>
          <w:rtlGutter w:val="0"/>
          <w:docGrid w:type="lines" w:linePitch="319" w:charSpace="0"/>
        </w:sect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155A73"/>
    <w:rsid w:val="21F833D6"/>
    <w:rsid w:val="24195CAF"/>
    <w:rsid w:val="29594B1E"/>
    <w:rsid w:val="50D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2020-12-28T01:33:00Z</dcterms:created>
  <dc:creator>Administrator</dc:creator>
  <cp:lastModifiedBy>嗡嗡嗡</cp:lastModifiedBy>
  <dcterms:modified xsi:type="dcterms:W3CDTF">2021-05-25T08:21:43Z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9812BDE8D82345808F3F68B44CCF44A9</vt:lpwstr>
  </property>
</Properties>
</file>