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42"/>
        <w:gridCol w:w="1915"/>
        <w:gridCol w:w="2054"/>
        <w:gridCol w:w="2381"/>
      </w:tblGrid>
      <w:tr w:rsidR="00084C7F" w:rsidRPr="00084C7F" w:rsidTr="00084C7F">
        <w:trPr>
          <w:trHeight w:val="481"/>
          <w:jc w:val="center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4C7F" w:rsidRPr="00084C7F" w:rsidRDefault="00084C7F" w:rsidP="00084C7F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4C7F">
              <w:rPr>
                <w:rFonts w:ascii="宋体" w:eastAsia="宋体" w:hAnsi="宋体" w:cs="宋体" w:hint="eastAsia"/>
              </w:rPr>
              <w:t>单位名称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4C7F" w:rsidRPr="00084C7F" w:rsidRDefault="00084C7F" w:rsidP="00084C7F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4C7F">
              <w:rPr>
                <w:rFonts w:ascii="宋体" w:eastAsia="宋体" w:hAnsi="宋体" w:cs="宋体" w:hint="eastAsia"/>
              </w:rPr>
              <w:t>单位性质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4C7F" w:rsidRPr="00084C7F" w:rsidRDefault="00084C7F" w:rsidP="00084C7F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4C7F">
              <w:rPr>
                <w:rFonts w:ascii="宋体" w:eastAsia="宋体" w:hAnsi="宋体" w:cs="宋体" w:hint="eastAsia"/>
              </w:rPr>
              <w:t>单位地址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4C7F" w:rsidRPr="00084C7F" w:rsidRDefault="00084C7F" w:rsidP="00084C7F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4C7F">
              <w:rPr>
                <w:rFonts w:ascii="宋体" w:eastAsia="宋体" w:hAnsi="宋体" w:cs="宋体" w:hint="eastAsia"/>
              </w:rPr>
              <w:t>主要职能</w:t>
            </w:r>
          </w:p>
        </w:tc>
      </w:tr>
      <w:tr w:rsidR="00084C7F" w:rsidRPr="00084C7F" w:rsidTr="00084C7F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4C7F" w:rsidRPr="00084C7F" w:rsidRDefault="00084C7F" w:rsidP="00084C7F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84C7F">
              <w:rPr>
                <w:rFonts w:ascii="宋体" w:eastAsia="宋体" w:hAnsi="宋体" w:cs="宋体" w:hint="eastAsia"/>
              </w:rPr>
              <w:t>四川邮电职业技术学院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4C7F" w:rsidRPr="00084C7F" w:rsidRDefault="00084C7F" w:rsidP="00084C7F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84C7F">
              <w:rPr>
                <w:rFonts w:ascii="宋体" w:eastAsia="宋体" w:hAnsi="宋体" w:cs="宋体" w:hint="eastAsia"/>
              </w:rPr>
              <w:t>核定收支、定额补助事业单位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4C7F" w:rsidRPr="00084C7F" w:rsidRDefault="00084C7F" w:rsidP="00084C7F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84C7F">
              <w:rPr>
                <w:rFonts w:ascii="宋体" w:eastAsia="宋体" w:hAnsi="宋体" w:cs="宋体" w:hint="eastAsia"/>
              </w:rPr>
              <w:t>成都市锦江区静康路536号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CF2F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84C7F" w:rsidRPr="00084C7F" w:rsidRDefault="00084C7F" w:rsidP="00084C7F">
            <w:pPr>
              <w:adjustRightInd/>
              <w:snapToGrid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84C7F">
              <w:rPr>
                <w:rFonts w:ascii="宋体" w:eastAsia="宋体" w:hAnsi="宋体" w:cs="宋体" w:hint="eastAsia"/>
              </w:rPr>
              <w:t>高等职业教育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84C7F"/>
    <w:rsid w:val="00084C7F"/>
    <w:rsid w:val="00323B43"/>
    <w:rsid w:val="003D37D8"/>
    <w:rsid w:val="004358AB"/>
    <w:rsid w:val="0064020C"/>
    <w:rsid w:val="008811B0"/>
    <w:rsid w:val="008B7726"/>
    <w:rsid w:val="00A943F9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2021-04-07T04:46:00Z</dcterms:created>
  <dcterms:modified xsi:type="dcterms:W3CDTF">2021-04-07T04:46:00Z</dcterms:modified>
</cp:coreProperties>
</file>