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附件4"/>
      <w:r>
        <w:rPr>
          <w:rFonts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4</w:t>
      </w:r>
    </w:p>
    <w:bookmarkEnd w:id="0"/>
    <w:p>
      <w:pPr>
        <w:jc w:val="center"/>
        <w:rPr>
          <w:rFonts w:eastAsia="华康简标题宋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东莞理工学院2021年第四批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</w:p>
    <w:tbl>
      <w:tblPr>
        <w:tblStyle w:val="3"/>
        <w:tblpPr w:leftFromText="180" w:rightFromText="180" w:vertAnchor="page" w:horzAnchor="page" w:tblpX="1456" w:tblpY="36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08"/>
        <w:gridCol w:w="1132"/>
        <w:gridCol w:w="812"/>
        <w:gridCol w:w="940"/>
        <w:gridCol w:w="2581"/>
        <w:gridCol w:w="1701"/>
        <w:gridCol w:w="1268"/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技能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专职辅导员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FDY1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具有法学（A03）、教育学（A04）、理学（A07）及工学（A08）等学科背景优先</w:t>
            </w:r>
            <w:bookmarkStart w:id="1" w:name="_GoBack"/>
            <w:bookmarkEnd w:id="1"/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以上学历，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硕士及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以上学位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（2021年7月3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日前获得学历学位证书）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中共党员或中共预备党员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身心健康，品德优良，热爱学生工作，具有较强文字表达、组织、管理和协调能力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.担任主要学生干部一年以上。主要学生干部包括：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①班长、团支书；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②校学生会、校学生社团联合会、校研究生会部长（含）以上，院（系）团委学生会部长（含）以上；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③学校和院（系）学生社团主要负责人（指主席和副主席，或相对应的职务）；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④助理班主任、兼职辅导员、党支部书记；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.需要值夜班，适合男性。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专职辅导员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FDY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具有法学（A03）、教育学（A04）、理学（A07）及工学（A08）等学科背景优先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硕士研究生及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以上学历，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硕士及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以上学位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（2021年7月3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日前获得学历学位证书）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中共党员或中共预备党员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身心健康，品德优良，热爱学生工作，具有较强文字表达、组织、管理和协调能力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.担任主要学生干部一年以上。主要学生干部包括：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①班长、团支书；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②校学生会、校学生社团联合会、校研究生会部长（含）以上，院（系）团委学生会部长（含）以上；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③学校和院（系）学生社团主要负责人（指主席和副主席，或相对应的职务）；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④助理班主任、兼职辅导员、党支部书记；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小计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910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left="720" w:hanging="630" w:hangingChars="30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sz w:val="21"/>
          <w:szCs w:val="21"/>
        </w:rPr>
        <w:t>应聘人员限报一个岗位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ind w:leftChars="-300" w:firstLine="1260" w:firstLineChars="6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应聘者的学生干部证明请提供聘书或院系、学工、团委等相关职能部门提供的证明（盖章）；</w:t>
      </w:r>
    </w:p>
    <w:p>
      <w:pPr>
        <w:numPr>
          <w:ilvl w:val="0"/>
          <w:numId w:val="0"/>
        </w:numPr>
        <w:ind w:firstLine="630" w:firstLineChars="300"/>
        <w:rPr>
          <w:rFonts w:hint="eastAsia" w:eastAsia="宋体"/>
          <w:spacing w:val="-8"/>
          <w:szCs w:val="32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联系方式：邮箱：</w:t>
      </w:r>
      <w:r>
        <w:rPr>
          <w:rFonts w:hint="eastAsia"/>
          <w:sz w:val="21"/>
          <w:szCs w:val="21"/>
        </w:rPr>
        <w:fldChar w:fldCharType="begin"/>
      </w:r>
      <w:r>
        <w:rPr>
          <w:rFonts w:hint="eastAsia"/>
          <w:sz w:val="21"/>
          <w:szCs w:val="21"/>
        </w:rPr>
        <w:instrText xml:space="preserve"> HYPERLINK "mailto:xsc@dgut.edu.cn" </w:instrText>
      </w:r>
      <w:r>
        <w:rPr>
          <w:rFonts w:hint="eastAsia"/>
          <w:sz w:val="21"/>
          <w:szCs w:val="21"/>
        </w:rPr>
        <w:fldChar w:fldCharType="separate"/>
      </w:r>
      <w:r>
        <w:rPr>
          <w:rStyle w:val="6"/>
          <w:rFonts w:hint="eastAsia"/>
          <w:sz w:val="21"/>
          <w:szCs w:val="21"/>
        </w:rPr>
        <w:t>xsc@dgut.edu.cn</w:t>
      </w:r>
      <w:r>
        <w:rPr>
          <w:rFonts w:hint="eastAsia"/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 xml:space="preserve"> 联系人：张老师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 xml:space="preserve">翁老师 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联系电话：0769-22861909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197F63"/>
    <w:multiLevelType w:val="singleLevel"/>
    <w:tmpl w:val="67197F6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322ED"/>
    <w:rsid w:val="08943D8B"/>
    <w:rsid w:val="1D7766D0"/>
    <w:rsid w:val="21246A0C"/>
    <w:rsid w:val="22A63825"/>
    <w:rsid w:val="2AFA6EA4"/>
    <w:rsid w:val="380D6864"/>
    <w:rsid w:val="4CE322ED"/>
    <w:rsid w:val="4F4161A3"/>
    <w:rsid w:val="53987685"/>
    <w:rsid w:val="61736301"/>
    <w:rsid w:val="702D64ED"/>
    <w:rsid w:val="7645639B"/>
    <w:rsid w:val="7D70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2021-04-06T03:49:00Z</dcterms:created>
  <dc:creator>殇Lin</dc:creator>
  <cp:lastModifiedBy>小亭</cp:lastModifiedBy>
  <dcterms:modified xsi:type="dcterms:W3CDTF">2021-05-07T08:55:18Z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E68B2B14B8394C96993507EABE5EA05B</vt:lpwstr>
  </property>
</Properties>
</file>