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  <w:t>附件1-1：</w:t>
      </w:r>
    </w:p>
    <w:p>
      <w:pPr>
        <w:widowControl/>
        <w:shd w:val="clear" w:color="auto" w:fill="FFFFFF"/>
        <w:spacing w:before="150" w:line="500" w:lineRule="exact"/>
        <w:jc w:val="center"/>
        <w:rPr>
          <w:rFonts w:hint="eastAsia" w:ascii="宋体" w:hAnsi="宋体" w:cs="宋体"/>
          <w:b/>
          <w:bCs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333333"/>
          <w:kern w:val="0"/>
          <w:sz w:val="44"/>
          <w:szCs w:val="44"/>
          <w:shd w:val="clear" w:color="auto" w:fill="FFFFFF"/>
          <w:lang w:bidi="ar"/>
        </w:rPr>
        <w:t>中国地震应急搜救中心2021年度公开招聘高校应届毕业生岗位信息表</w:t>
      </w:r>
    </w:p>
    <w:p>
      <w:pPr>
        <w:widowControl/>
        <w:shd w:val="clear" w:color="auto" w:fill="FFFFFF"/>
        <w:spacing w:before="150" w:line="500" w:lineRule="exact"/>
        <w:ind w:firstLine="482" w:firstLineChars="200"/>
        <w:rPr>
          <w:rFonts w:hint="eastAsia" w:ascii="宋体" w:hAnsi="宋体" w:cs="宋体"/>
          <w:b/>
          <w:bCs/>
          <w:color w:val="333333"/>
          <w:kern w:val="0"/>
          <w:sz w:val="24"/>
          <w:shd w:val="clear" w:color="auto" w:fill="FFFFFF"/>
          <w:lang w:bidi="ar"/>
        </w:rPr>
      </w:pPr>
    </w:p>
    <w:tbl>
      <w:tblPr>
        <w:tblStyle w:val="2"/>
        <w:tblW w:w="9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810"/>
        <w:gridCol w:w="1012"/>
        <w:gridCol w:w="690"/>
        <w:gridCol w:w="3002"/>
        <w:gridCol w:w="790"/>
        <w:gridCol w:w="774"/>
        <w:gridCol w:w="816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120" w:lineRule="exact"/>
              <w:jc w:val="center"/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序号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120" w:lineRule="exact"/>
              <w:jc w:val="center"/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部门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120" w:lineRule="exact"/>
              <w:jc w:val="center"/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岗位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120" w:lineRule="exact"/>
              <w:jc w:val="center"/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岗 位</w:t>
            </w:r>
          </w:p>
          <w:p>
            <w:pPr>
              <w:widowControl/>
              <w:shd w:val="clear" w:color="auto" w:fill="FFFFFF"/>
              <w:spacing w:before="150" w:line="120" w:lineRule="exact"/>
              <w:jc w:val="center"/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编 号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120" w:lineRule="exact"/>
              <w:jc w:val="center"/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专业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120" w:lineRule="exact"/>
              <w:jc w:val="center"/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学历</w:t>
            </w:r>
          </w:p>
          <w:p>
            <w:pPr>
              <w:widowControl/>
              <w:shd w:val="clear" w:color="auto" w:fill="FFFFFF"/>
              <w:spacing w:before="150" w:line="120" w:lineRule="exac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学位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120" w:lineRule="exact"/>
              <w:jc w:val="center"/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招聘</w:t>
            </w:r>
          </w:p>
          <w:p>
            <w:pPr>
              <w:widowControl/>
              <w:shd w:val="clear" w:color="auto" w:fill="FFFFFF"/>
              <w:spacing w:before="150" w:line="120" w:lineRule="exact"/>
              <w:jc w:val="center"/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人数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120" w:lineRule="exact"/>
              <w:jc w:val="center"/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生源地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120" w:lineRule="exact"/>
              <w:jc w:val="center"/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其他</w:t>
            </w:r>
          </w:p>
          <w:p>
            <w:pPr>
              <w:widowControl/>
              <w:shd w:val="clear" w:color="auto" w:fill="FFFFFF"/>
              <w:spacing w:before="150" w:line="120" w:lineRule="exact"/>
              <w:jc w:val="center"/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发展财务处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会 计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1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会计学、财务管理或相关专业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硕士研究生及以上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1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北京</w:t>
            </w:r>
          </w:p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生源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保障部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应急救援装备物资管理</w:t>
            </w:r>
          </w:p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信息管理与信息系统、机械设计制造类、机械制造及其自动化等相关专业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硕士研究生及以上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1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北京</w:t>
            </w:r>
          </w:p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生源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 w:bidi="ar"/>
              </w:rPr>
              <w:t>同等条件下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能够承担灾害现场救援工作优先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3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现场部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地质灾害应对业务支撑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3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地质工程或地质学类、地球物理学类等相关专业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博士研究生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1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京外</w:t>
            </w:r>
          </w:p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生源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 w:bidi="ar"/>
              </w:rPr>
              <w:t>同等条件下能够承担灾害现场救援工作优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4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联络咨询部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信息服务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4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摄影测量与遥感、地质学、地图学与地理信息系统等相关专业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highlight w:val="yellow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博士研究生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1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京外</w:t>
            </w:r>
          </w:p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生源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 w:bidi="ar"/>
              </w:rPr>
              <w:t>同等条件下能够承担灾害现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场救援工作优先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5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联络咨询部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信息网络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5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计算机科学与技术、信息安全（网络安全）相关专业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硕士研究生及以上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1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京外</w:t>
            </w:r>
          </w:p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生源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 w:bidi="ar"/>
              </w:rPr>
              <w:t>同等条件下能够承担灾害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现场救援工作优先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6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培训部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教 官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6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应急管理及相关专业、土木工程相关专业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硕士研究生及以上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1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京外</w:t>
            </w:r>
          </w:p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生源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 w:bidi="ar"/>
              </w:rPr>
              <w:t>同等条件下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能够承担灾害现场救援工作优先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76452"/>
    <w:rsid w:val="10D76452"/>
    <w:rsid w:val="69E324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2021-04-29T02:30:00Z</dcterms:created>
  <dc:creator>user</dc:creator>
  <cp:lastModifiedBy>ぺ灬cc果冻ル</cp:lastModifiedBy>
  <dcterms:modified xsi:type="dcterms:W3CDTF">2021-04-29T04:07:37Z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