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82"/>
        <w:gridCol w:w="783"/>
        <w:gridCol w:w="847"/>
        <w:gridCol w:w="569"/>
        <w:gridCol w:w="206"/>
        <w:gridCol w:w="142"/>
        <w:gridCol w:w="1346"/>
        <w:gridCol w:w="775"/>
        <w:gridCol w:w="284"/>
        <w:gridCol w:w="1289"/>
        <w:gridCol w:w="268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附2：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7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2020年海南西部中心医院“海南自贸港面向全球招聘人才活动”招聘报名表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7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填表时间：      年         月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姓   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民族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(1寸彩色相片)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65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学位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家庭联系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电话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学习和工作经历（从高中开始填写）</w:t>
            </w:r>
          </w:p>
        </w:tc>
        <w:tc>
          <w:tcPr>
            <w:tcW w:w="792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792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8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792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所受奖惩情况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获取的专业技术资格及特长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关系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/>
            </w:pPr>
            <w:r>
              <w:rPr>
                <w:rFonts w:hint="eastAsia"/>
              </w:rPr>
              <w:t>年龄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所在单位及职位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考生诚信承诺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（必填）</w:t>
            </w:r>
          </w:p>
        </w:tc>
        <w:tc>
          <w:tcPr>
            <w:tcW w:w="792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rPr/>
            </w:pPr>
            <w:r>
              <w:rPr>
                <w:rFonts w:hint="eastAsia"/>
              </w:rPr>
              <w:t xml:space="preserve">签名：            </w:t>
            </w:r>
          </w:p>
          <w:p>
            <w:pPr>
              <w:rPr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8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792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资格审核意见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因填表不实或联系电话无法联系到本人而造成的一切后果，由填表人承担。</w:t>
            </w:r>
          </w:p>
        </w:tc>
      </w:tr>
    </w:tbl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42D9"/>
    <w:rsid w:val="438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2020-04-02T05:02:00Z</dcterms:created>
  <dc:creator>win10</dc:creator>
  <cp:lastModifiedBy>win10</cp:lastModifiedBy>
  <dcterms:modified xsi:type="dcterms:W3CDTF">2020-04-02T05:06:44Z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