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栖霞</w:t>
      </w:r>
      <w:r>
        <w:rPr>
          <w:rFonts w:hint="eastAsia" w:ascii="方正小标宋简体" w:hAnsi="方正小标宋简体" w:eastAsia="方正小标宋简体" w:cs="方正小标宋简体"/>
          <w:bCs/>
          <w:kern w:val="0"/>
          <w:sz w:val="44"/>
          <w:szCs w:val="44"/>
        </w:rPr>
        <w:t>市事业单位公开招聘工作人员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w:t>
      </w:r>
      <w:r>
        <w:rPr>
          <w:rFonts w:hint="eastAsia" w:ascii="仿宋_GB2312" w:hAnsi="仿宋" w:eastAsia="仿宋_GB2312"/>
          <w:sz w:val="32"/>
          <w:szCs w:val="32"/>
          <w:lang w:eastAsia="zh-CN"/>
        </w:rPr>
        <w:t>栖霞</w:t>
      </w:r>
      <w:r>
        <w:rPr>
          <w:rFonts w:hint="eastAsia" w:ascii="仿宋_GB2312" w:hAnsi="仿宋" w:eastAsia="仿宋_GB2312"/>
          <w:sz w:val="32"/>
          <w:szCs w:val="32"/>
        </w:rPr>
        <w:t>市事业单位公开招聘工作人员简章》（以下简称《简章》）规定的条件及招聘岗位资格条件者，均可应聘。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80</w:t>
      </w:r>
      <w:r>
        <w:rPr>
          <w:rFonts w:hint="eastAsia" w:ascii="仿宋_GB2312" w:hAnsi="仿宋" w:eastAsia="仿宋_GB2312"/>
          <w:sz w:val="32"/>
          <w:szCs w:val="32"/>
        </w:rPr>
        <w:t>年4月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日（含）以后出生；岗位另有要求的，以岗位要求为准。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与国（境）内应届高校毕业生同期毕业的海归留学人员的国（境）外</w:t>
      </w:r>
      <w:r>
        <w:rPr>
          <w:rFonts w:hint="eastAsia" w:ascii="仿宋_GB2312" w:hAnsi="仿宋" w:eastAsia="仿宋_GB2312"/>
          <w:sz w:val="32"/>
          <w:szCs w:val="32"/>
        </w:rPr>
        <w:t>学历学位认证书应于202</w:t>
      </w:r>
      <w:r>
        <w:rPr>
          <w:rFonts w:ascii="仿宋_GB2312" w:hAnsi="仿宋" w:eastAsia="仿宋_GB2312"/>
          <w:sz w:val="32"/>
          <w:szCs w:val="32"/>
        </w:rPr>
        <w:t>1</w:t>
      </w:r>
      <w:r>
        <w:rPr>
          <w:rFonts w:hint="eastAsia" w:ascii="仿宋_GB2312" w:hAnsi="仿宋" w:eastAsia="仿宋_GB2312"/>
          <w:sz w:val="32"/>
          <w:szCs w:val="32"/>
        </w:rPr>
        <w:t>年8月底前取得外，招聘岗位要求的包括学历证书、</w:t>
      </w:r>
      <w:r>
        <w:rPr>
          <w:rFonts w:hint="eastAsia" w:ascii="仿宋_GB2312" w:hAnsi="仿宋" w:eastAsia="仿宋_GB2312"/>
          <w:color w:val="000000" w:themeColor="text1"/>
          <w:sz w:val="32"/>
          <w:szCs w:val="32"/>
          <w14:textFill>
            <w14:solidFill>
              <w14:schemeClr w14:val="tx1"/>
            </w14:solidFill>
          </w14:textFill>
        </w:rPr>
        <w:t>相应</w:t>
      </w:r>
      <w:r>
        <w:rPr>
          <w:rFonts w:hint="eastAsia" w:ascii="仿宋_GB2312" w:hAnsi="仿宋" w:eastAsia="仿宋_GB2312"/>
          <w:sz w:val="32"/>
          <w:szCs w:val="32"/>
        </w:rPr>
        <w:t>学位证书在内的所有资格、资质及证书（含2</w:t>
      </w:r>
      <w:r>
        <w:rPr>
          <w:rFonts w:ascii="仿宋_GB2312" w:hAnsi="仿宋" w:eastAsia="仿宋_GB2312"/>
          <w:sz w:val="32"/>
          <w:szCs w:val="32"/>
        </w:rPr>
        <w:t>021年毕业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ascii="仿宋_GB2312" w:hAnsi="仿宋" w:eastAsia="仿宋_GB2312"/>
          <w:sz w:val="32"/>
          <w:szCs w:val="32"/>
        </w:rPr>
        <w:t>1</w:t>
      </w:r>
      <w:r>
        <w:rPr>
          <w:rFonts w:hint="eastAsia" w:ascii="仿宋_GB2312" w:hAnsi="仿宋" w:eastAsia="仿宋_GB2312"/>
          <w:sz w:val="32"/>
          <w:szCs w:val="32"/>
        </w:rPr>
        <w:t>年4月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日（含）之前取得，且在现场资格审查、考察、办理聘用手续等期间该证件均有效。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 w:eastAsia="仿宋_GB2312"/>
          <w:sz w:val="32"/>
          <w:szCs w:val="32"/>
        </w:rPr>
        <w:t>4月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w:t>
      </w:r>
      <w:r>
        <w:rPr>
          <w:rFonts w:hint="eastAsia" w:ascii="仿宋_GB2312" w:hAnsi="仿宋_GB2312" w:eastAsia="仿宋_GB2312" w:cs="仿宋_GB2312"/>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10.海归留学人员如何填报所学专业？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未取得</w:t>
      </w:r>
      <w:r>
        <w:rPr>
          <w:rFonts w:hint="eastAsia" w:ascii="仿宋_GB2312" w:hAnsi="仿宋_GB2312" w:eastAsia="仿宋_GB2312" w:cs="仿宋_GB2312"/>
          <w:sz w:val="32"/>
          <w:szCs w:val="32"/>
        </w:rPr>
        <w:t>国（境）外学历学位认证书</w:t>
      </w:r>
      <w:r>
        <w:rPr>
          <w:rFonts w:hint="eastAsia" w:ascii="仿宋_GB2312" w:hAnsi="仿宋_GB2312" w:eastAsia="仿宋_GB2312" w:cs="仿宋_GB2312"/>
          <w:kern w:val="0"/>
          <w:sz w:val="32"/>
          <w:szCs w:val="32"/>
        </w:rPr>
        <w:t>的，如因最终颁发的</w:t>
      </w:r>
      <w:r>
        <w:rPr>
          <w:rFonts w:hint="eastAsia" w:ascii="仿宋_GB2312" w:hAnsi="仿宋_GB2312" w:eastAsia="仿宋_GB2312" w:cs="仿宋_GB2312"/>
          <w:sz w:val="32"/>
          <w:szCs w:val="32"/>
        </w:rPr>
        <w:t>国（境）外学历学位认证书所载专业</w:t>
      </w:r>
      <w:r>
        <w:rPr>
          <w:rFonts w:hint="eastAsia" w:ascii="仿宋_GB2312" w:hAnsi="仿宋_GB2312" w:eastAsia="仿宋_GB2312" w:cs="仿宋_GB2312"/>
          <w:kern w:val="0"/>
          <w:sz w:val="32"/>
          <w:szCs w:val="32"/>
        </w:rPr>
        <w:t>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13.填报相关表格、信息时需注意什么？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14.</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18.已经签订就业协议书的2021年全日制普通高等院校毕业生，报考时应注意什么？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19.考试费用是如何收取的？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w:t>
      </w:r>
      <w:r>
        <w:rPr>
          <w:rStyle w:val="13"/>
          <w:rFonts w:hint="eastAsia" w:ascii="仿宋_GB2312" w:hAnsi="仿宋" w:eastAsia="仿宋_GB2312"/>
          <w:color w:val="auto"/>
          <w:sz w:val="32"/>
          <w:szCs w:val="32"/>
          <w:highlight w:val="none"/>
        </w:rPr>
        <w:t>qxszkb@163.com</w:t>
      </w:r>
      <w:r>
        <w:rPr>
          <w:rFonts w:hint="eastAsia" w:ascii="仿宋_GB2312" w:hAnsi="仿宋_GB2312" w:eastAsia="仿宋_GB2312" w:cs="仿宋_GB2312"/>
          <w:kern w:val="0"/>
          <w:sz w:val="32"/>
          <w:szCs w:val="32"/>
        </w:rPr>
        <w:t>，邮件主题须为：“笔试费用减免+考生姓名+身份证号”。发送材料包括：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4月</w:t>
      </w:r>
      <w:r>
        <w:rPr>
          <w:rFonts w:hint="eastAsia" w:ascii="仿宋_GB2312" w:hAnsi="仿宋" w:eastAsia="仿宋_GB2312"/>
          <w:sz w:val="32"/>
          <w:szCs w:val="32"/>
          <w:lang w:val="en-US" w:eastAsia="zh-CN"/>
        </w:rPr>
        <w:t>29</w:t>
      </w:r>
      <w:r>
        <w:rPr>
          <w:rFonts w:hint="eastAsia" w:ascii="仿宋_GB2312" w:hAnsi="仿宋" w:eastAsia="仿宋_GB2312"/>
          <w:sz w:val="32"/>
          <w:szCs w:val="32"/>
        </w:rPr>
        <w:t>日16:00</w:t>
      </w:r>
      <w:r>
        <w:rPr>
          <w:rFonts w:hint="eastAsia" w:ascii="仿宋_GB2312" w:eastAsia="仿宋_GB2312"/>
          <w:sz w:val="32"/>
          <w:szCs w:val="32"/>
        </w:rPr>
        <w:t>前发送，以邮箱显示接收时间为准。邮件发送成功后，请尽快于工作时间内致电0535-</w:t>
      </w:r>
      <w:r>
        <w:rPr>
          <w:rFonts w:hint="eastAsia" w:ascii="仿宋_GB2312" w:eastAsia="仿宋_GB2312"/>
          <w:sz w:val="32"/>
          <w:szCs w:val="32"/>
          <w:lang w:val="en-US" w:eastAsia="zh-CN"/>
        </w:rPr>
        <w:t>5210043</w:t>
      </w:r>
      <w:r>
        <w:rPr>
          <w:rFonts w:hint="eastAsia" w:ascii="仿宋_GB2312" w:eastAsia="仿宋_GB2312"/>
          <w:sz w:val="32"/>
          <w:szCs w:val="32"/>
        </w:rPr>
        <w:t>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23.现场资格审查需要携带什么材料？</w:t>
      </w:r>
    </w:p>
    <w:p>
      <w:pPr>
        <w:snapToGrid w:val="0"/>
        <w:spacing w:line="560" w:lineRule="exact"/>
        <w:ind w:firstLine="627" w:firstLineChars="196"/>
        <w:rPr>
          <w:rFonts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除携带就业主管机构签发的就业报到证（非个人原因未发放就业报到证的提供相关证明材料）、学历证书、相应学位证书、身份证、与主管部门签订的聘用合同、生源地证明材料（</w:t>
      </w:r>
      <w:r>
        <w:rPr>
          <w:rFonts w:hint="eastAsia" w:ascii="仿宋_GB2312" w:hAnsi="仿宋_GB2312" w:eastAsia="仿宋_GB2312" w:cs="仿宋_GB2312"/>
          <w:kern w:val="0"/>
          <w:sz w:val="32"/>
          <w:szCs w:val="32"/>
          <w:lang w:eastAsia="zh-CN"/>
        </w:rPr>
        <w:t>外省</w:t>
      </w:r>
      <w:r>
        <w:rPr>
          <w:rFonts w:hint="eastAsia" w:ascii="仿宋_GB2312" w:hAnsi="仿宋_GB2312" w:eastAsia="仿宋_GB2312" w:cs="仿宋_GB2312"/>
          <w:sz w:val="32"/>
          <w:szCs w:val="32"/>
        </w:rPr>
        <w:t>2019年及以前选派的“大学生志愿服务西部计划”</w:t>
      </w:r>
      <w:r>
        <w:rPr>
          <w:rFonts w:hint="eastAsia" w:ascii="仿宋_GB2312" w:hAnsi="仿宋_GB2312" w:eastAsia="仿宋_GB2312" w:cs="仿宋_GB2312"/>
          <w:kern w:val="0"/>
          <w:sz w:val="32"/>
          <w:szCs w:val="32"/>
        </w:rPr>
        <w:t>全国项目山东生源</w:t>
      </w:r>
      <w:r>
        <w:rPr>
          <w:rFonts w:hint="eastAsia" w:ascii="仿宋_GB2312" w:hAnsi="仿宋_GB2312" w:eastAsia="仿宋_GB2312" w:cs="仿宋_GB2312"/>
          <w:kern w:val="0"/>
          <w:sz w:val="32"/>
          <w:szCs w:val="32"/>
          <w:lang w:eastAsia="zh-CN"/>
        </w:rPr>
        <w:t>人员</w:t>
      </w:r>
      <w:r>
        <w:rPr>
          <w:rFonts w:hint="eastAsia" w:ascii="仿宋_GB2312" w:hAnsi="仿宋_GB2312" w:eastAsia="仿宋_GB2312" w:cs="仿宋_GB2312"/>
          <w:kern w:val="0"/>
          <w:sz w:val="32"/>
          <w:szCs w:val="32"/>
        </w:rPr>
        <w:t>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“村、社区党组织书记”</w:t>
      </w:r>
      <w:r>
        <w:rPr>
          <w:rFonts w:hint="eastAsia" w:ascii="仿宋_GB2312" w:hAnsi="仿宋_GB2312" w:eastAsia="仿宋_GB2312" w:cs="仿宋_GB2312"/>
          <w:kern w:val="0"/>
          <w:sz w:val="32"/>
          <w:szCs w:val="32"/>
        </w:rPr>
        <w:t>需提供本人学历证书、相应学位证书、身份证、任职文件、202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年市面向城市社区和农村党组织书记招聘事业单位工作人员报名推荐表</w:t>
      </w:r>
      <w:r>
        <w:rPr>
          <w:rFonts w:hint="eastAsia" w:ascii="仿宋_GB2312" w:eastAsia="仿宋_GB2312"/>
          <w:sz w:val="32"/>
          <w:szCs w:val="32"/>
        </w:rPr>
        <w:t>（附件4）</w:t>
      </w:r>
      <w:r>
        <w:rPr>
          <w:rFonts w:hint="eastAsia" w:ascii="仿宋_GB2312" w:hAnsi="仿宋_GB2312" w:eastAsia="仿宋_GB2312" w:cs="仿宋_GB2312"/>
          <w:kern w:val="0"/>
          <w:sz w:val="32"/>
          <w:szCs w:val="32"/>
        </w:rPr>
        <w:t>、任书记期间村（社区）及个人获得的荣誉奖励。</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已录（聘）用到机关、事业单位的，还须提交同级组织或人社部门出具的未享受定向考录（招聘）优惠政策证明。</w:t>
      </w:r>
    </w:p>
    <w:p>
      <w:pPr>
        <w:widowControl/>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“应届高校毕业生”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须提交身份证、学校核发的就业推荐表（或学校相关部门出具的学历学位证明或教育部学籍在线验证报告），</w:t>
      </w:r>
      <w:r>
        <w:rPr>
          <w:rFonts w:hint="eastAsia" w:ascii="仿宋_GB2312" w:hAnsi="仿宋_GB2312" w:eastAsia="仿宋_GB2312" w:cs="仿宋_GB2312"/>
          <w:kern w:val="0"/>
          <w:sz w:val="32"/>
          <w:szCs w:val="32"/>
        </w:rPr>
        <w:t>就读期间个人档案、组织关系保管在就读院校（或科研机构）的书面承诺</w:t>
      </w:r>
      <w:r>
        <w:rPr>
          <w:rFonts w:hint="eastAsia" w:ascii="仿宋_GB2312" w:hAnsi="仿宋_GB2312" w:eastAsia="仿宋_GB2312" w:cs="仿宋_GB2312"/>
          <w:color w:val="000000" w:themeColor="text1"/>
          <w:kern w:val="0"/>
          <w:sz w:val="32"/>
          <w:szCs w:val="32"/>
          <w14:textFill>
            <w14:solidFill>
              <w14:schemeClr w14:val="tx1"/>
            </w14:solidFill>
          </w14:textFill>
        </w:rPr>
        <w:t>，已经就业或签订就业协议书的还须提供具有用人管理权限部门或单位出具的同意报考证明信或解约函。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国家统一招生，</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年离校时和在国家规定择业期（二年）内未曾落实工作单位的普通高校毕业生提供档案存放证明〔</w:t>
      </w:r>
      <w:r>
        <w:rPr>
          <w:rFonts w:ascii="仿宋_GB2312" w:hAnsi="仿宋_GB2312" w:eastAsia="仿宋_GB2312" w:cs="仿宋_GB2312"/>
          <w:kern w:val="0"/>
          <w:sz w:val="32"/>
          <w:szCs w:val="32"/>
        </w:rPr>
        <w:t>档案</w:t>
      </w:r>
      <w:r>
        <w:rPr>
          <w:rFonts w:hint="eastAsia" w:ascii="仿宋_GB2312" w:hAnsi="仿宋_GB2312" w:eastAsia="仿宋_GB2312" w:cs="仿宋_GB2312"/>
          <w:kern w:val="0"/>
          <w:sz w:val="32"/>
          <w:szCs w:val="32"/>
        </w:rPr>
        <w:t>须</w:t>
      </w:r>
      <w:r>
        <w:rPr>
          <w:rFonts w:ascii="仿宋_GB2312" w:hAnsi="仿宋_GB2312" w:eastAsia="仿宋_GB2312" w:cs="仿宋_GB2312"/>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kern w:val="0"/>
          <w:sz w:val="32"/>
          <w:szCs w:val="32"/>
        </w:rPr>
        <w:t>〕、择业期（二年）内未曾落实工作单位的个人书面承诺书，学历证书、相应学位证书、身份证、毕业生就业主管机关签发的就业报到证（非个人原因未发放就业报到证的提供相关证明材料）。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在国（境）外教学科研机构学习，与国（境）内应届高校毕业生同期毕业的海归</w:t>
      </w:r>
      <w:r>
        <w:rPr>
          <w:rFonts w:hint="eastAsia" w:ascii="仿宋_GB2312" w:hAnsi="仿宋_GB2312" w:eastAsia="仿宋_GB2312" w:cs="仿宋_GB2312"/>
          <w:sz w:val="32"/>
          <w:szCs w:val="32"/>
        </w:rPr>
        <w:t>留学人员</w:t>
      </w:r>
      <w:r>
        <w:rPr>
          <w:rFonts w:hint="eastAsia" w:ascii="仿宋_GB2312" w:hAnsi="仿宋_GB2312" w:eastAsia="仿宋_GB2312" w:cs="仿宋_GB2312"/>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未曾落实工作单位的个人书面承诺书，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参加服务基层</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项目人员提供</w:t>
      </w:r>
      <w:r>
        <w:rPr>
          <w:rFonts w:hint="eastAsia" w:ascii="仿宋_GB2312" w:eastAsia="仿宋_GB2312"/>
          <w:sz w:val="32"/>
          <w:szCs w:val="32"/>
        </w:rPr>
        <w:t>本人学历证书、相应学位证书、身份证、</w:t>
      </w:r>
      <w:r>
        <w:rPr>
          <w:rFonts w:hint="eastAsia" w:ascii="仿宋_GB2312" w:hAnsi="仿宋_GB2312" w:eastAsia="仿宋_GB2312" w:cs="仿宋_GB2312"/>
          <w:kern w:val="0"/>
          <w:sz w:val="32"/>
          <w:szCs w:val="32"/>
        </w:rPr>
        <w:t>参加相应项目及考核合格的证明材料和</w:t>
      </w:r>
      <w:r>
        <w:rPr>
          <w:rFonts w:ascii="仿宋_GB2312" w:hAnsi="仿宋_GB2312" w:eastAsia="仿宋_GB2312" w:cs="仿宋_GB2312"/>
          <w:kern w:val="0"/>
          <w:sz w:val="32"/>
          <w:szCs w:val="32"/>
        </w:rPr>
        <w:t>服务期满且考核合格后2年内未曾落实工作单位的</w:t>
      </w:r>
      <w:r>
        <w:rPr>
          <w:rFonts w:hint="eastAsia" w:ascii="仿宋_GB2312" w:hAnsi="仿宋_GB2312" w:eastAsia="仿宋_GB2312" w:cs="仿宋_GB2312"/>
          <w:kern w:val="0"/>
          <w:sz w:val="32"/>
          <w:szCs w:val="32"/>
        </w:rPr>
        <w:t>个人书面承诺书。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2021年全日制普通高校毕业生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承诺专业须与</w:t>
      </w:r>
      <w:r>
        <w:rPr>
          <w:rFonts w:hint="eastAsia" w:ascii="仿宋_GB2312" w:hAnsi="仿宋_GB2312" w:eastAsia="仿宋_GB2312" w:cs="仿宋_GB2312"/>
          <w:kern w:val="0"/>
          <w:sz w:val="32"/>
          <w:szCs w:val="32"/>
          <w:lang w:eastAsia="zh-CN"/>
        </w:rPr>
        <w:t>国（境）外</w:t>
      </w:r>
      <w:r>
        <w:rPr>
          <w:rFonts w:hint="eastAsia" w:ascii="仿宋_GB2312" w:hAnsi="仿宋_GB2312" w:eastAsia="仿宋_GB2312" w:cs="仿宋_GB2312"/>
          <w:kern w:val="0"/>
          <w:sz w:val="32"/>
          <w:szCs w:val="32"/>
        </w:rPr>
        <w:t>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招聘岗位有工作经历要求的，</w:t>
      </w:r>
      <w:r>
        <w:rPr>
          <w:rFonts w:hint="eastAsia" w:ascii="仿宋_GB2312" w:hAnsi="仿宋_GB2312" w:eastAsia="仿宋_GB2312" w:cs="仿宋_GB2312"/>
          <w:kern w:val="0"/>
          <w:sz w:val="32"/>
          <w:szCs w:val="32"/>
        </w:rPr>
        <w:t>须提交能够证明其专业工作经历的劳动（聘用）合同、社会保险缴纳证明及单位出具的专业工作经历证明信（采用《简章》附件</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式样）。</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本次招聘未设置对应聘人员专业研究方向有要求的岗位</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26.海归留学人员如何提供专业研究方向证明？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27.招聘岗位有其他要求（职业资格、专业工作经历等），应聘人员需要注意什么问题？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栖霞</w:t>
      </w:r>
      <w:r>
        <w:rPr>
          <w:rFonts w:hint="eastAsia" w:ascii="仿宋_GB2312" w:hAnsi="仿宋_GB2312" w:eastAsia="仿宋_GB2312" w:cs="仿宋_GB2312"/>
          <w:kern w:val="0"/>
          <w:sz w:val="32"/>
          <w:szCs w:val="32"/>
        </w:rPr>
        <w:t>市</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28.招聘岗位没有对本科学段学历、专业等提出要求，现场资格审查时，应聘人员是否必须提交本科学历、学位证书？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29.现场资格审查时，未能在规定时间内提交齐全指定材料，可否延期补交有关材料？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30.如何查询是否进入面试范围？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w:t>
      </w:r>
      <w:r>
        <w:rPr>
          <w:rFonts w:hint="eastAsia" w:ascii="仿宋" w:hAnsi="仿宋" w:eastAsia="仿宋"/>
          <w:sz w:val="32"/>
          <w:szCs w:val="32"/>
        </w:rPr>
        <w:t>栖霞市人民政府网站（网址：</w:t>
      </w:r>
      <w:r>
        <w:rPr>
          <w:rFonts w:ascii="仿宋" w:hAnsi="仿宋" w:eastAsia="仿宋"/>
          <w:sz w:val="32"/>
          <w:szCs w:val="32"/>
        </w:rPr>
        <w:t>http://www.sdqixia.gov.cn/</w:t>
      </w:r>
      <w:r>
        <w:rPr>
          <w:rFonts w:hint="eastAsia" w:ascii="仿宋" w:hAnsi="仿宋" w:eastAsia="仿宋"/>
          <w:sz w:val="32"/>
          <w:szCs w:val="32"/>
        </w:rPr>
        <w:t>）</w:t>
      </w:r>
      <w:r>
        <w:rPr>
          <w:rFonts w:hint="eastAsia" w:ascii="仿宋_GB2312" w:hAnsi="仿宋" w:eastAsia="仿宋_GB2312"/>
          <w:sz w:val="32"/>
          <w:szCs w:val="32"/>
        </w:rPr>
        <w:t>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31. 现场资格审查、考试和体检时，疫情防控注意事项有哪些?</w:t>
      </w:r>
    </w:p>
    <w:p>
      <w:pPr>
        <w:snapToGrid w:val="0"/>
        <w:spacing w:line="58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 w:hAnsi="仿宋" w:eastAsia="仿宋" w:cs="仿宋"/>
          <w:sz w:val="32"/>
          <w:szCs w:val="32"/>
        </w:rPr>
        <w:t>现场资格审查、考试或体检</w:t>
      </w:r>
      <w:r>
        <w:rPr>
          <w:rFonts w:hint="eastAsia" w:ascii="仿宋" w:hAnsi="仿宋" w:eastAsia="仿宋" w:cs="仿宋"/>
          <w:sz w:val="32"/>
          <w:szCs w:val="32"/>
          <w:lang w:eastAsia="zh-CN"/>
        </w:rPr>
        <w:t>时应佩戴口罩，做好个人防护，并携带准确填写的《</w:t>
      </w:r>
      <w:r>
        <w:rPr>
          <w:rFonts w:hint="eastAsia" w:ascii="仿宋" w:hAnsi="仿宋" w:eastAsia="仿宋" w:cs="仿宋"/>
          <w:color w:val="000000"/>
          <w:kern w:val="2"/>
          <w:sz w:val="32"/>
          <w:szCs w:val="32"/>
        </w:rPr>
        <w:t>应聘人员健康承诺书</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）和《</w:t>
      </w:r>
      <w:r>
        <w:rPr>
          <w:rFonts w:hint="eastAsia" w:ascii="仿宋" w:hAnsi="仿宋" w:eastAsia="仿宋" w:cs="仿宋"/>
          <w:sz w:val="32"/>
          <w:szCs w:val="32"/>
        </w:rPr>
        <w:t>应聘人员健康管理信息采集表</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lang w:eastAsia="zh-CN"/>
        </w:rPr>
        <w:t>。如有</w:t>
      </w:r>
      <w:r>
        <w:rPr>
          <w:rFonts w:hint="eastAsia" w:ascii="仿宋" w:hAnsi="仿宋" w:eastAsia="仿宋" w:cs="仿宋"/>
          <w:sz w:val="32"/>
          <w:szCs w:val="32"/>
        </w:rPr>
        <w:t>现场资格审查、考试或体检</w:t>
      </w:r>
      <w:r>
        <w:rPr>
          <w:rFonts w:hint="eastAsia" w:ascii="仿宋" w:hAnsi="仿宋" w:eastAsia="仿宋" w:cs="仿宋"/>
          <w:color w:val="000000"/>
          <w:kern w:val="2"/>
          <w:sz w:val="32"/>
          <w:szCs w:val="32"/>
        </w:rPr>
        <w:t>前28天内接触</w:t>
      </w:r>
      <w:r>
        <w:rPr>
          <w:rFonts w:hint="eastAsia" w:ascii="仿宋_GB2312" w:hAnsi="宋体" w:eastAsia="仿宋_GB2312" w:cs="宋体"/>
          <w:color w:val="000000"/>
          <w:kern w:val="0"/>
          <w:sz w:val="32"/>
          <w:szCs w:val="32"/>
          <w:lang w:eastAsia="zh-CN"/>
        </w:rPr>
        <w:t>过</w:t>
      </w:r>
      <w:r>
        <w:rPr>
          <w:rFonts w:hint="eastAsia" w:ascii="仿宋_GB2312" w:hAnsi="宋体" w:eastAsia="仿宋_GB2312" w:cs="宋体"/>
          <w:color w:val="000000"/>
          <w:kern w:val="0"/>
          <w:sz w:val="32"/>
          <w:szCs w:val="32"/>
        </w:rPr>
        <w:t>新冠肺炎确诊病例、疑似病例、无症状感染者</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有发热、干咳、乏力、鼻塞、流涕、咽痛、腹泻等症状</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本人或家庭成员有国（境）外或疫情中、高风险地区旅行史和接触史</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所在社区（村居）有确诊病例、疑似病例</w:t>
      </w:r>
      <w:r>
        <w:rPr>
          <w:rFonts w:hint="eastAsia" w:ascii="仿宋_GB2312" w:hAnsi="宋体" w:eastAsia="仿宋_GB2312" w:cs="宋体"/>
          <w:color w:val="000000"/>
          <w:kern w:val="0"/>
          <w:sz w:val="32"/>
          <w:szCs w:val="32"/>
          <w:lang w:eastAsia="zh-CN"/>
        </w:rPr>
        <w:t>的应提前电话告知栖霞市人社局（</w:t>
      </w:r>
      <w:r>
        <w:rPr>
          <w:rFonts w:hint="eastAsia" w:ascii="仿宋_GB2312" w:hAnsi="宋体" w:eastAsia="仿宋_GB2312" w:cs="宋体"/>
          <w:color w:val="000000"/>
          <w:kern w:val="0"/>
          <w:sz w:val="32"/>
          <w:szCs w:val="32"/>
          <w:lang w:val="en-US" w:eastAsia="zh-CN"/>
        </w:rPr>
        <w:t>0535-5210043</w:t>
      </w:r>
      <w:r>
        <w:rPr>
          <w:rFonts w:hint="eastAsia" w:ascii="仿宋_GB2312" w:hAnsi="宋体" w:eastAsia="仿宋_GB2312" w:cs="宋体"/>
          <w:color w:val="000000"/>
          <w:kern w:val="0"/>
          <w:sz w:val="32"/>
          <w:szCs w:val="32"/>
          <w:lang w:eastAsia="zh-CN"/>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32.违纪违规应聘人员如何处理？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33.本次招聘是否指定辅导用书？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34.公开招聘期间有哪些联系方式？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w:t>
      </w:r>
      <w:r>
        <w:rPr>
          <w:rFonts w:hint="eastAsia" w:ascii="仿宋_GB2312" w:hAnsi="仿宋_GB2312" w:eastAsia="仿宋_GB2312" w:cs="仿宋_GB2312"/>
          <w:kern w:val="0"/>
          <w:sz w:val="32"/>
          <w:szCs w:val="32"/>
          <w:lang w:val="en-US" w:eastAsia="zh-CN"/>
        </w:rPr>
        <w:t>5210043</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咨询报名系统技术问题，请联系烟台市人力资源考试中心：0535-6683333。监督电话：0535-</w:t>
      </w:r>
      <w:r>
        <w:rPr>
          <w:rFonts w:hint="eastAsia" w:ascii="仿宋_GB2312" w:hAnsi="仿宋_GB2312" w:eastAsia="仿宋_GB2312" w:cs="仿宋_GB2312"/>
          <w:kern w:val="0"/>
          <w:sz w:val="32"/>
          <w:szCs w:val="32"/>
          <w:lang w:val="en-US" w:eastAsia="zh-CN"/>
        </w:rPr>
        <w:t>5221836</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35.应聘人员还需注意哪些问题？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b/>
          <w:kern w:val="0"/>
          <w:sz w:val="32"/>
          <w:szCs w:val="32"/>
          <w:u w:val="single"/>
        </w:rPr>
      </w:pPr>
      <w:r>
        <w:rPr>
          <w:rFonts w:hint="eastAsia" w:ascii="仿宋_GB2312" w:hAnsi="仿宋_GB2312" w:eastAsia="仿宋_GB2312" w:cs="仿宋_GB2312"/>
          <w:kern w:val="0"/>
          <w:sz w:val="32"/>
          <w:szCs w:val="32"/>
        </w:rPr>
        <w:t>温馨提示：本次202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年烟台市市</w:t>
      </w:r>
      <w:r>
        <w:rPr>
          <w:rFonts w:hint="eastAsia" w:ascii="仿宋_GB2312" w:hAnsi="仿宋_GB2312" w:eastAsia="仿宋_GB2312" w:cs="仿宋_GB2312"/>
          <w:kern w:val="0"/>
          <w:sz w:val="32"/>
          <w:szCs w:val="32"/>
          <w:lang w:eastAsia="zh-CN"/>
        </w:rPr>
        <w:t>直</w:t>
      </w:r>
      <w:r>
        <w:rPr>
          <w:rFonts w:hint="eastAsia" w:ascii="仿宋_GB2312" w:hAnsi="仿宋_GB2312" w:eastAsia="仿宋_GB2312" w:cs="仿宋_GB2312"/>
          <w:kern w:val="0"/>
          <w:sz w:val="32"/>
          <w:szCs w:val="32"/>
        </w:rPr>
        <w:t>及区市事业单位综合类岗位公开招聘，笔试安排在5月22日进行。据了解，省内其他事业单位综合类岗位笔试也有安排在5月22日进行的。请应聘人员根据自身情况，慎重选择合适岗位报考。</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CE7FD8"/>
    <w:rsid w:val="03D704F8"/>
    <w:rsid w:val="03E414A3"/>
    <w:rsid w:val="04123CF5"/>
    <w:rsid w:val="04596F89"/>
    <w:rsid w:val="049A0462"/>
    <w:rsid w:val="058614B9"/>
    <w:rsid w:val="06752BEF"/>
    <w:rsid w:val="067662F3"/>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175E00"/>
    <w:rsid w:val="0F5548F2"/>
    <w:rsid w:val="0F5659CA"/>
    <w:rsid w:val="0F685B0C"/>
    <w:rsid w:val="0F81740A"/>
    <w:rsid w:val="0FE36E55"/>
    <w:rsid w:val="106349DE"/>
    <w:rsid w:val="10A44FF3"/>
    <w:rsid w:val="114442FF"/>
    <w:rsid w:val="1226074B"/>
    <w:rsid w:val="12502D4F"/>
    <w:rsid w:val="13EE295E"/>
    <w:rsid w:val="14C912DB"/>
    <w:rsid w:val="14DD7CD5"/>
    <w:rsid w:val="1505750A"/>
    <w:rsid w:val="151E1A44"/>
    <w:rsid w:val="15205DC3"/>
    <w:rsid w:val="15297E4C"/>
    <w:rsid w:val="15BB3418"/>
    <w:rsid w:val="16C53177"/>
    <w:rsid w:val="16D01E88"/>
    <w:rsid w:val="172E045F"/>
    <w:rsid w:val="17606F7A"/>
    <w:rsid w:val="17DD652C"/>
    <w:rsid w:val="181F28EA"/>
    <w:rsid w:val="183954C1"/>
    <w:rsid w:val="184516CA"/>
    <w:rsid w:val="187631F1"/>
    <w:rsid w:val="19573545"/>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4417CF"/>
    <w:rsid w:val="1FEE1CEB"/>
    <w:rsid w:val="20792ABF"/>
    <w:rsid w:val="20A75580"/>
    <w:rsid w:val="21074221"/>
    <w:rsid w:val="219E6142"/>
    <w:rsid w:val="21F25AB2"/>
    <w:rsid w:val="22B031F9"/>
    <w:rsid w:val="23A54055"/>
    <w:rsid w:val="23C352FC"/>
    <w:rsid w:val="23CF1911"/>
    <w:rsid w:val="240D3B86"/>
    <w:rsid w:val="242057BE"/>
    <w:rsid w:val="247E4123"/>
    <w:rsid w:val="24A81CF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E074982"/>
    <w:rsid w:val="2F3562A2"/>
    <w:rsid w:val="2FB53650"/>
    <w:rsid w:val="2FCF0774"/>
    <w:rsid w:val="2FE26946"/>
    <w:rsid w:val="3019771C"/>
    <w:rsid w:val="304302F4"/>
    <w:rsid w:val="30491239"/>
    <w:rsid w:val="30BD0C63"/>
    <w:rsid w:val="319E5CF2"/>
    <w:rsid w:val="32A4559B"/>
    <w:rsid w:val="32A92634"/>
    <w:rsid w:val="337F6ABC"/>
    <w:rsid w:val="34186C96"/>
    <w:rsid w:val="3546005F"/>
    <w:rsid w:val="3577490E"/>
    <w:rsid w:val="35D1009A"/>
    <w:rsid w:val="35D51183"/>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DD879CB"/>
    <w:rsid w:val="3FD06691"/>
    <w:rsid w:val="3FF45EA4"/>
    <w:rsid w:val="402E3C90"/>
    <w:rsid w:val="404566D4"/>
    <w:rsid w:val="40464396"/>
    <w:rsid w:val="40827A89"/>
    <w:rsid w:val="40B407D4"/>
    <w:rsid w:val="40F05CAC"/>
    <w:rsid w:val="41357AB7"/>
    <w:rsid w:val="41474410"/>
    <w:rsid w:val="419C6AEE"/>
    <w:rsid w:val="41CE02FD"/>
    <w:rsid w:val="41DE75ED"/>
    <w:rsid w:val="41F275DD"/>
    <w:rsid w:val="41FF0ECA"/>
    <w:rsid w:val="421C20CE"/>
    <w:rsid w:val="42AA7783"/>
    <w:rsid w:val="43291D4C"/>
    <w:rsid w:val="4345174B"/>
    <w:rsid w:val="434A29BF"/>
    <w:rsid w:val="43B050B3"/>
    <w:rsid w:val="44574575"/>
    <w:rsid w:val="455331DD"/>
    <w:rsid w:val="456838D2"/>
    <w:rsid w:val="46BE199C"/>
    <w:rsid w:val="477D44E0"/>
    <w:rsid w:val="478011F7"/>
    <w:rsid w:val="47A42FFE"/>
    <w:rsid w:val="47F90EE8"/>
    <w:rsid w:val="483E6183"/>
    <w:rsid w:val="48EB2E13"/>
    <w:rsid w:val="49F713F7"/>
    <w:rsid w:val="4AAF4320"/>
    <w:rsid w:val="4AE853D9"/>
    <w:rsid w:val="4B1F7952"/>
    <w:rsid w:val="4B587A2E"/>
    <w:rsid w:val="4B6E41C0"/>
    <w:rsid w:val="4B78381C"/>
    <w:rsid w:val="4BA92767"/>
    <w:rsid w:val="4BE84431"/>
    <w:rsid w:val="4C340574"/>
    <w:rsid w:val="4DF12637"/>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3D4954"/>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C98720C"/>
    <w:rsid w:val="5CB16495"/>
    <w:rsid w:val="5CDD13AF"/>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CB1F7E"/>
    <w:rsid w:val="690510B9"/>
    <w:rsid w:val="69BB1A5C"/>
    <w:rsid w:val="69E84A00"/>
    <w:rsid w:val="6A8B3B60"/>
    <w:rsid w:val="6AEE2AF7"/>
    <w:rsid w:val="6B521BA0"/>
    <w:rsid w:val="6B796D9D"/>
    <w:rsid w:val="6CB33E68"/>
    <w:rsid w:val="6CDB09E2"/>
    <w:rsid w:val="6CDB2F5E"/>
    <w:rsid w:val="6D8F1832"/>
    <w:rsid w:val="6EBE1813"/>
    <w:rsid w:val="708A387C"/>
    <w:rsid w:val="70ED2890"/>
    <w:rsid w:val="713066DB"/>
    <w:rsid w:val="72426071"/>
    <w:rsid w:val="726E5413"/>
    <w:rsid w:val="732E30D0"/>
    <w:rsid w:val="73760711"/>
    <w:rsid w:val="73950812"/>
    <w:rsid w:val="73BD3C96"/>
    <w:rsid w:val="746B7EE5"/>
    <w:rsid w:val="75267FA8"/>
    <w:rsid w:val="75412B61"/>
    <w:rsid w:val="7591021F"/>
    <w:rsid w:val="75A72685"/>
    <w:rsid w:val="763657F5"/>
    <w:rsid w:val="766D6462"/>
    <w:rsid w:val="7683277C"/>
    <w:rsid w:val="774246AA"/>
    <w:rsid w:val="77B06BAF"/>
    <w:rsid w:val="77B77DCD"/>
    <w:rsid w:val="78AC63C3"/>
    <w:rsid w:val="78CD4F0A"/>
    <w:rsid w:val="78DD2365"/>
    <w:rsid w:val="797314CA"/>
    <w:rsid w:val="79DE0D6E"/>
    <w:rsid w:val="7AD64B52"/>
    <w:rsid w:val="7AF844D2"/>
    <w:rsid w:val="7B33781A"/>
    <w:rsid w:val="7B924AC2"/>
    <w:rsid w:val="7B9626C4"/>
    <w:rsid w:val="7BC70B85"/>
    <w:rsid w:val="7BDB5AA3"/>
    <w:rsid w:val="7C027A83"/>
    <w:rsid w:val="7D596D3C"/>
    <w:rsid w:val="7E0544B5"/>
    <w:rsid w:val="7E81577A"/>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1164</Words>
  <Characters>6640</Characters>
  <Lines>55</Lines>
  <Paragraphs>15</Paragraphs>
  <TotalTime>1</TotalTime>
  <ScaleCrop>false</ScaleCrop>
  <LinksUpToDate>false</LinksUpToDate>
  <CharactersWithSpaces>7789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姜文成</cp:lastModifiedBy>
  <cp:lastPrinted>2019-01-16T07:12:00Z</cp:lastPrinted>
  <dcterms:modified xsi:type="dcterms:W3CDTF">2021-04-20T06:02:13Z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20A58D1338C54EA492A8F65DD8655DC6</vt:lpwstr>
  </property>
</Properties>
</file>