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附件1：</w:t>
      </w:r>
    </w:p>
    <w:p>
      <w:pPr>
        <w:spacing w:line="240" w:lineRule="atLeas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岗位需求表</w:t>
      </w:r>
    </w:p>
    <w:tbl>
      <w:tblPr>
        <w:tblStyle w:val="2"/>
        <w:tblW w:w="9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486"/>
        <w:gridCol w:w="846"/>
        <w:gridCol w:w="954"/>
        <w:gridCol w:w="1188"/>
        <w:gridCol w:w="3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岗位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专业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人数（人）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学历要求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年龄</w:t>
            </w:r>
          </w:p>
        </w:tc>
        <w:tc>
          <w:tcPr>
            <w:tcW w:w="3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综合 文秘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不限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全日制本科以上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1992年1月1日后出生</w:t>
            </w:r>
          </w:p>
        </w:tc>
        <w:tc>
          <w:tcPr>
            <w:tcW w:w="3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有较强的公文写作和文字综合能力，具有一定科学素养和沟通协调能力，熟悉常用办公软件及设备操作使用。有相关从业经验者优先。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计算机网络工程师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计算机科学与技术、网络等相关专业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全日制本科以上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24"/>
                <w:szCs w:val="24"/>
              </w:rPr>
              <w:t>1992年1月1日后出生</w:t>
            </w:r>
          </w:p>
        </w:tc>
        <w:tc>
          <w:tcPr>
            <w:tcW w:w="3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熟知计算机软件、硬件等相关知识，有较强的专业能力或相关从业经验者优先。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科学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老师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教育学、理工科等相关专业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全日制研究生以上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1992年1月1日后出生</w:t>
            </w:r>
          </w:p>
        </w:tc>
        <w:tc>
          <w:tcPr>
            <w:tcW w:w="3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有科学实验及课程辅导相关工作经验者优先。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咨询 辅导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不限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全日制本科以上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1992年1月1日后出生</w:t>
            </w:r>
          </w:p>
        </w:tc>
        <w:tc>
          <w:tcPr>
            <w:tcW w:w="3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身高1.58以上，形象气质佳。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展教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辅导员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不限，表演、理工科专业优先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全日制本科以上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24"/>
                <w:szCs w:val="24"/>
              </w:rPr>
              <w:t>1992年1月1日后出生</w:t>
            </w:r>
          </w:p>
        </w:tc>
        <w:tc>
          <w:tcPr>
            <w:tcW w:w="3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普通话二级乙等以上，形象气质佳，语言表达和逻辑思维能力强，具备科学教育理论基础或相关从业经验者优先。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展品技术工程师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室内设计、环境设计等相关专业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全日制本科以上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1992年1月1日后出生</w:t>
            </w:r>
          </w:p>
        </w:tc>
        <w:tc>
          <w:tcPr>
            <w:tcW w:w="3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从事展厅设计、环境设计、布展策划等相关工作，有相关工作经验者优先。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合计</w:t>
            </w:r>
          </w:p>
        </w:tc>
        <w:tc>
          <w:tcPr>
            <w:tcW w:w="6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8人</w:t>
            </w:r>
          </w:p>
        </w:tc>
      </w:tr>
    </w:tbl>
    <w:p>
      <w:pPr>
        <w:widowControl/>
        <w:jc w:val="left"/>
        <w:rPr>
          <w:rFonts w:ascii="黑体" w:hAnsi="黑体" w:eastAsia="黑体"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A04E7"/>
    <w:rsid w:val="5ABA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2020-08-18T01:38:00Z</dcterms:created>
  <dc:creator>Administrator</dc:creator>
  <cp:lastModifiedBy>Administrator</cp:lastModifiedBy>
  <dcterms:modified xsi:type="dcterms:W3CDTF">2020-08-18T01:44:01Z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