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960" w:type="dxa"/>
        <w:tblCellSpacing w:w="15" w:type="dxa"/>
        <w:tblInd w:w="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33"/>
        <w:gridCol w:w="821"/>
        <w:gridCol w:w="44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16" w:type="dxa"/>
            <w:tcBorders>
              <w:top w:val="outset" w:color="000000" w:sz="4" w:space="0"/>
              <w:left w:val="outset" w:color="000000" w:sz="4" w:space="0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bdr w:val="none" w:color="auto" w:sz="0" w:space="0"/>
              </w:rPr>
              <w:t>名称</w:t>
            </w:r>
          </w:p>
        </w:tc>
        <w:tc>
          <w:tcPr>
            <w:tcW w:w="804" w:type="dxa"/>
            <w:tcBorders>
              <w:top w:val="outset" w:color="auto" w:sz="4" w:space="0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bdr w:val="none" w:color="auto" w:sz="0" w:space="0"/>
              </w:rPr>
              <w:t>人数</w:t>
            </w:r>
          </w:p>
        </w:tc>
        <w:tc>
          <w:tcPr>
            <w:tcW w:w="4428" w:type="dxa"/>
            <w:tcBorders>
              <w:top w:val="outset" w:color="auto" w:sz="4" w:space="0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16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bdr w:val="none" w:color="auto" w:sz="0" w:space="0"/>
              </w:rPr>
              <w:t>历史学科秘书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bdr w:val="none" w:color="auto" w:sz="0" w:space="0"/>
              </w:rPr>
              <w:t>（管理岗）</w:t>
            </w:r>
          </w:p>
        </w:tc>
        <w:tc>
          <w:tcPr>
            <w:tcW w:w="80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42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bdr w:val="none" w:color="auto" w:sz="0" w:space="0"/>
              </w:rPr>
              <w:t>学科教学（历史）（045109）、中国史（0602）、世界史（0603）专业，研究生学历、硕士学位；本科专业为历史学类（0601）；年龄35周岁以下（1984年5月1日以后出生）。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16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bdr w:val="none" w:color="auto" w:sz="0" w:space="0"/>
              </w:rPr>
              <w:t>化学学科秘书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bdr w:val="none" w:color="auto" w:sz="0" w:space="0"/>
              </w:rPr>
              <w:t>（管理岗）</w:t>
            </w:r>
          </w:p>
        </w:tc>
        <w:tc>
          <w:tcPr>
            <w:tcW w:w="80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42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bdr w:val="none" w:color="auto" w:sz="0" w:space="0"/>
              </w:rPr>
              <w:t>学科教学（化学）（045106）、化学（0703）专业，研究生学历、硕士学位；本科专业为化学类（0703）；年龄35周岁以下（1984年5月1日以后出生）。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16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bdr w:val="none" w:color="auto" w:sz="0" w:space="0"/>
              </w:rPr>
              <w:t>信息人员A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bdr w:val="none" w:color="auto" w:sz="0" w:space="0"/>
              </w:rPr>
              <w:t>（专业技术岗）</w:t>
            </w:r>
          </w:p>
        </w:tc>
        <w:tc>
          <w:tcPr>
            <w:tcW w:w="80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442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bdr w:val="none" w:color="auto" w:sz="0" w:space="0"/>
              </w:rPr>
              <w:t>计算机科学与技术(0812)、计算机技术（085211）、软件工程（085212）专业，研究生学历、硕士学位；本科专业为计算机科学与技术(080901)、软件工程(080902)；年龄30周岁以下（1989年5月1日以后出生）；一年以上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16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bdr w:val="none" w:color="auto" w:sz="0" w:space="0"/>
              </w:rPr>
              <w:t>信息人员B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bdr w:val="none" w:color="auto" w:sz="0" w:space="0"/>
              </w:rPr>
              <w:t>（专业技术岗）</w:t>
            </w:r>
          </w:p>
        </w:tc>
        <w:tc>
          <w:tcPr>
            <w:tcW w:w="80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442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bdr w:val="none" w:color="auto" w:sz="0" w:space="0"/>
              </w:rPr>
              <w:t>计算机科学与技术(0812)、计算机技术（085211）、软件工程（085212）专业，研究生学历、硕士学位；本科专业为计算机科学与技术(080901)、软件工程(080902)；年龄30周岁以下（1989年5月1日以后出生）；限应届毕业生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tblCellSpacing w:w="15" w:type="dxa"/>
        </w:trPr>
        <w:tc>
          <w:tcPr>
            <w:tcW w:w="6960" w:type="dxa"/>
            <w:gridSpan w:val="3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bdr w:val="none" w:color="auto" w:sz="0" w:space="0"/>
              </w:rPr>
              <w:t>备注：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bdr w:val="none" w:color="auto" w:sz="0" w:space="0"/>
              </w:rPr>
              <w:t>1.以上岗位条件中专业名称后括号中的数字为学科专业代码。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bdr w:val="none" w:color="auto" w:sz="0" w:space="0"/>
              </w:rPr>
              <w:t>2.国(境)外学历须经教育部留学服务中心认证。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bdr w:val="none" w:color="auto" w:sz="0" w:space="0"/>
              </w:rPr>
              <w:t>3.限应届毕业生报考的岗位，择业期内未落实工作单位的高校毕业生（即国家统一招生的普通高校毕业生离校时和在国家规定的2年择业期内未落实工作单位，户口、档案、组织关系仍保留在原毕业学校或保留在各级毕业生就业主管部门、毕业生就业指导服务中心、各级人才交流服务机构和各级公共就业服务机构的毕业生）也可报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bdr w:val="none" w:color="auto" w:sz="0" w:space="0"/>
              </w:rPr>
              <w:t>4.学科秘书岗位要求能适应每年2个月左右的保密封闭性工作。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A5C39"/>
    <w:rsid w:val="464A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2020-05-26T02:20:00Z</dcterms:created>
  <dc:creator>ぺ灬cc果冻ル</dc:creator>
  <cp:lastModifiedBy>ぺ灬cc果冻ル</cp:lastModifiedBy>
  <dcterms:modified xsi:type="dcterms:W3CDTF">2020-05-26T02:21:42Z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