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7A24D" w14:textId="77777777" w:rsidR="00D31F72" w:rsidRDefault="00D31F72">
      <w:pPr>
        <w:spacing w:line="200" w:lineRule="exact"/>
        <w:jc w:val="left"/>
        <w:rPr>
          <w:rFonts w:ascii="黑体" w:eastAsia="黑体" w:hAnsi="宋体" w:cs="黑体"/>
        </w:rPr>
      </w:pPr>
    </w:p>
    <w:p w14:paraId="74CA612D" w14:textId="77777777" w:rsidR="00D31F72" w:rsidRDefault="00877753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3"/>
          <w:w w:val="90"/>
          <w:kern w:val="0"/>
          <w:sz w:val="44"/>
          <w:szCs w:val="44"/>
          <w:lang w:bidi="ar"/>
        </w:rPr>
        <w:t>四川省国土空间生态修复与地质灾害防治研究院</w:t>
      </w:r>
    </w:p>
    <w:p w14:paraId="12FEE945" w14:textId="77777777" w:rsidR="00D31F72" w:rsidRDefault="00877753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2020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年考核招聘专业技术工作人员岗位</w:t>
      </w:r>
      <w:proofErr w:type="gramStart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和</w:t>
      </w:r>
      <w:proofErr w:type="gramEnd"/>
    </w:p>
    <w:p w14:paraId="5847C186" w14:textId="77777777" w:rsidR="00D31F72" w:rsidRDefault="00877753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条件要求</w:t>
      </w:r>
    </w:p>
    <w:p w14:paraId="53D81A21" w14:textId="77777777" w:rsidR="00D31F72" w:rsidRDefault="00D31F72">
      <w:pPr>
        <w:spacing w:line="2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tbl>
      <w:tblPr>
        <w:tblpPr w:leftFromText="180" w:rightFromText="180" w:vertAnchor="text" w:horzAnchor="page" w:tblpX="1662" w:tblpY="109"/>
        <w:tblOverlap w:val="never"/>
        <w:tblW w:w="8910" w:type="dxa"/>
        <w:tblLayout w:type="fixed"/>
        <w:tblLook w:val="04A0" w:firstRow="1" w:lastRow="0" w:firstColumn="1" w:lastColumn="0" w:noHBand="0" w:noVBand="1"/>
      </w:tblPr>
      <w:tblGrid>
        <w:gridCol w:w="819"/>
        <w:gridCol w:w="822"/>
        <w:gridCol w:w="635"/>
        <w:gridCol w:w="810"/>
        <w:gridCol w:w="1558"/>
        <w:gridCol w:w="2694"/>
        <w:gridCol w:w="1572"/>
      </w:tblGrid>
      <w:tr w:rsidR="00D31F72" w14:paraId="2FC8EB7B" w14:textId="77777777">
        <w:trPr>
          <w:trHeight w:val="16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F45C6" w14:textId="77777777" w:rsidR="00D31F72" w:rsidRDefault="00877753">
            <w:pPr>
              <w:spacing w:line="460" w:lineRule="exact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招聘</w:t>
            </w:r>
          </w:p>
          <w:p w14:paraId="5BD471FA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单位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4BE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招聘岗位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C463C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招聘人数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41E4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年龄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4BE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学历</w:t>
            </w:r>
          </w:p>
          <w:p w14:paraId="24CFC97E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学位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0A7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专业条件</w:t>
            </w:r>
          </w:p>
          <w:p w14:paraId="6E92D440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(</w:t>
            </w: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符合下列专业条件之一</w:t>
            </w: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966F" w14:textId="77777777" w:rsidR="00D31F72" w:rsidRDefault="00877753">
            <w:pPr>
              <w:spacing w:line="460" w:lineRule="exact"/>
              <w:jc w:val="center"/>
              <w:rPr>
                <w:rFonts w:ascii="仿宋" w:hAnsi="仿宋" w:cs="宋体"/>
                <w:b/>
                <w:sz w:val="24"/>
                <w:szCs w:val="28"/>
                <w:lang w:bidi="ar"/>
              </w:rPr>
            </w:pPr>
            <w:r>
              <w:rPr>
                <w:rFonts w:ascii="仿宋" w:hAnsi="仿宋" w:cs="宋体" w:hint="eastAsia"/>
                <w:b/>
                <w:sz w:val="24"/>
                <w:szCs w:val="28"/>
                <w:lang w:bidi="ar"/>
              </w:rPr>
              <w:t>备注</w:t>
            </w:r>
          </w:p>
        </w:tc>
      </w:tr>
      <w:tr w:rsidR="00D31F72" w14:paraId="76007855" w14:textId="77777777">
        <w:trPr>
          <w:trHeight w:val="4396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8847" w14:textId="77777777" w:rsidR="00D31F72" w:rsidRDefault="00877753">
            <w:pPr>
              <w:spacing w:line="50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四川省国土空间生态修复与地质灾害防治研究院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EE748" w14:textId="77777777" w:rsidR="00D31F72" w:rsidRDefault="00877753">
            <w:pPr>
              <w:spacing w:line="50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国土空间生态修复专业技术岗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86AD" w14:textId="77777777" w:rsidR="00D31F72" w:rsidRDefault="00877753">
            <w:pPr>
              <w:spacing w:line="50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8CAA" w14:textId="77777777" w:rsidR="00D31F72" w:rsidRDefault="00877753">
            <w:pPr>
              <w:spacing w:line="50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35</w:t>
            </w: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2C39" w14:textId="77777777" w:rsidR="00D31F72" w:rsidRDefault="00877753">
            <w:pPr>
              <w:spacing w:line="50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全日制大学硕士研究生及以上学历学位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7813" w14:textId="77777777" w:rsidR="00D31F72" w:rsidRDefault="00877753">
            <w:pPr>
              <w:spacing w:line="520" w:lineRule="exac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bidi="ar"/>
              </w:rPr>
              <w:t>地质资源与地质工程或生态环境地质、水土保持与荒漠化防治或地下水科学与工程、环境工程或环境科学与工程、矿产普查与勘探或地质矿产勘查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4400" w14:textId="77777777" w:rsidR="00D31F72" w:rsidRDefault="00877753">
            <w:pPr>
              <w:spacing w:line="500" w:lineRule="exac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需具有二年以上国土空间生态修复类、监测预警类等项目工作经验</w:t>
            </w:r>
          </w:p>
        </w:tc>
      </w:tr>
      <w:tr w:rsidR="00D31F72" w14:paraId="1FBF80D2" w14:textId="77777777">
        <w:trPr>
          <w:trHeight w:val="3238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7E6" w14:textId="77777777" w:rsidR="00D31F72" w:rsidRDefault="00D31F72">
            <w:pPr>
              <w:rPr>
                <w:sz w:val="24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3EF23" w14:textId="77777777" w:rsidR="00D31F72" w:rsidRDefault="00877753">
            <w:pPr>
              <w:spacing w:line="50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监测预警专业技术岗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EE7A" w14:textId="77777777" w:rsidR="00D31F72" w:rsidRDefault="00877753">
            <w:pPr>
              <w:spacing w:line="500" w:lineRule="exact"/>
              <w:jc w:val="center"/>
              <w:rPr>
                <w:rFonts w:ascii="仿宋" w:hAnsi="仿宋" w:cs="宋体"/>
                <w:sz w:val="24"/>
                <w:szCs w:val="24"/>
                <w:lang w:bidi="ar"/>
              </w:rPr>
            </w:pPr>
            <w:r>
              <w:rPr>
                <w:rFonts w:ascii="仿宋" w:hAnsi="仿宋" w:cs="宋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9336" w14:textId="77777777" w:rsidR="00D31F72" w:rsidRDefault="00D31F72">
            <w:pPr>
              <w:rPr>
                <w:sz w:val="24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771A" w14:textId="77777777" w:rsidR="00D31F72" w:rsidRDefault="00D31F72">
            <w:pPr>
              <w:rPr>
                <w:sz w:val="2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FD48" w14:textId="77777777" w:rsidR="00D31F72" w:rsidRDefault="00877753">
            <w:pPr>
              <w:spacing w:line="500" w:lineRule="exact"/>
              <w:rPr>
                <w:rFonts w:ascii="仿宋" w:hAnsi="仿宋" w:cs="宋体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bidi="ar"/>
              </w:rPr>
              <w:t>地理信息系统或摄影测量与遥感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8F05" w14:textId="77777777" w:rsidR="00D31F72" w:rsidRDefault="00D31F72">
            <w:pPr>
              <w:rPr>
                <w:sz w:val="24"/>
                <w:szCs w:val="20"/>
              </w:rPr>
            </w:pPr>
          </w:p>
        </w:tc>
      </w:tr>
    </w:tbl>
    <w:p w14:paraId="10BDAF24" w14:textId="77777777" w:rsidR="00D31F72" w:rsidRDefault="00D31F72">
      <w:pPr>
        <w:snapToGrid w:val="0"/>
        <w:spacing w:line="540" w:lineRule="exact"/>
        <w:ind w:firstLineChars="1531" w:firstLine="4899"/>
        <w:rPr>
          <w:rFonts w:ascii="黑体" w:eastAsia="黑体" w:hAnsi="宋体" w:cs="黑体"/>
        </w:rPr>
      </w:pPr>
    </w:p>
    <w:sectPr w:rsidR="00D31F72">
      <w:footerReference w:type="default" r:id="rId8"/>
      <w:pgSz w:w="11906" w:h="16838"/>
      <w:pgMar w:top="2098" w:right="1474" w:bottom="1985" w:left="1588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7CA05" w14:textId="77777777" w:rsidR="00877753" w:rsidRDefault="00877753">
      <w:r>
        <w:separator/>
      </w:r>
    </w:p>
  </w:endnote>
  <w:endnote w:type="continuationSeparator" w:id="0">
    <w:p w14:paraId="10BEF29F" w14:textId="77777777" w:rsidR="00877753" w:rsidRDefault="0087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7CDC" w14:textId="77777777" w:rsidR="00D31F72" w:rsidRDefault="0087775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858A8" wp14:editId="0D8DE5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66AA3" w14:textId="77777777" w:rsidR="00D31F72" w:rsidRDefault="00877753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43fcb9ABAACH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D2D9F" wp14:editId="4F8BF94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FE884" w14:textId="77777777" w:rsidR="00D31F72" w:rsidRDefault="00D31F72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360000" tIns="0" rIns="3600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jDN6vTAAAABQEAAA8AAAAAAAAAAQAgAAAA&#10;IgAAAGRycy9kb3ducmV2LnhtbFBLAQIUABQAAAAIAIdO4kCQ8APO1wEAAJADAAAOAAAAAAAAAAEA&#10;IAAAACIBAABkcnMvZTJvRG9jLnhtbFBLBQYAAAAABgAGAFkBAABrBQAAAAA=&#10;">
              <v:fill on="f" focussize="0,0"/>
              <v:stroke on="f"/>
              <v:imagedata o:title=""/>
              <o:lock v:ext="edit" aspectratio="f"/>
              <v:textbox inset="10mm,0mm,1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58DE9" w14:textId="77777777" w:rsidR="00877753" w:rsidRDefault="00877753">
      <w:r>
        <w:separator/>
      </w:r>
    </w:p>
  </w:footnote>
  <w:footnote w:type="continuationSeparator" w:id="0">
    <w:p w14:paraId="2B941C11" w14:textId="77777777" w:rsidR="00877753" w:rsidRDefault="0087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3CCB"/>
    <w:multiLevelType w:val="singleLevel"/>
    <w:tmpl w:val="234E3CC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94"/>
    <w:rsid w:val="00001C64"/>
    <w:rsid w:val="000038E3"/>
    <w:rsid w:val="000133C2"/>
    <w:rsid w:val="00040305"/>
    <w:rsid w:val="000424E5"/>
    <w:rsid w:val="00045081"/>
    <w:rsid w:val="00062386"/>
    <w:rsid w:val="000642D8"/>
    <w:rsid w:val="0007023D"/>
    <w:rsid w:val="0008148A"/>
    <w:rsid w:val="00082353"/>
    <w:rsid w:val="00093FC7"/>
    <w:rsid w:val="000A0019"/>
    <w:rsid w:val="000A6CBF"/>
    <w:rsid w:val="000E2BAD"/>
    <w:rsid w:val="000E56D3"/>
    <w:rsid w:val="000E66F8"/>
    <w:rsid w:val="000F7FA7"/>
    <w:rsid w:val="00104BA1"/>
    <w:rsid w:val="0010530B"/>
    <w:rsid w:val="00115C21"/>
    <w:rsid w:val="0013547F"/>
    <w:rsid w:val="00140535"/>
    <w:rsid w:val="0015707B"/>
    <w:rsid w:val="00186DD8"/>
    <w:rsid w:val="001879D2"/>
    <w:rsid w:val="001933E9"/>
    <w:rsid w:val="001965D1"/>
    <w:rsid w:val="001A458C"/>
    <w:rsid w:val="001A77C1"/>
    <w:rsid w:val="001B018E"/>
    <w:rsid w:val="00201642"/>
    <w:rsid w:val="00211033"/>
    <w:rsid w:val="0022561C"/>
    <w:rsid w:val="00226474"/>
    <w:rsid w:val="002264AE"/>
    <w:rsid w:val="00241329"/>
    <w:rsid w:val="00244478"/>
    <w:rsid w:val="00251507"/>
    <w:rsid w:val="00257A20"/>
    <w:rsid w:val="00262728"/>
    <w:rsid w:val="00271E9A"/>
    <w:rsid w:val="00273B99"/>
    <w:rsid w:val="00275891"/>
    <w:rsid w:val="0028571F"/>
    <w:rsid w:val="002B62BF"/>
    <w:rsid w:val="002C4001"/>
    <w:rsid w:val="002C4FA6"/>
    <w:rsid w:val="002C784A"/>
    <w:rsid w:val="002E541E"/>
    <w:rsid w:val="00304114"/>
    <w:rsid w:val="00345B5F"/>
    <w:rsid w:val="00346794"/>
    <w:rsid w:val="00356620"/>
    <w:rsid w:val="00364435"/>
    <w:rsid w:val="00373DE8"/>
    <w:rsid w:val="00397E4D"/>
    <w:rsid w:val="003A27DD"/>
    <w:rsid w:val="003B6D72"/>
    <w:rsid w:val="003D070F"/>
    <w:rsid w:val="00427ED1"/>
    <w:rsid w:val="00432F0E"/>
    <w:rsid w:val="00441A23"/>
    <w:rsid w:val="00445F2F"/>
    <w:rsid w:val="004525F8"/>
    <w:rsid w:val="00454140"/>
    <w:rsid w:val="00472E81"/>
    <w:rsid w:val="00476137"/>
    <w:rsid w:val="00477874"/>
    <w:rsid w:val="00484823"/>
    <w:rsid w:val="00496A90"/>
    <w:rsid w:val="00496BAE"/>
    <w:rsid w:val="004B282E"/>
    <w:rsid w:val="004D323E"/>
    <w:rsid w:val="004D7AF7"/>
    <w:rsid w:val="004F78A8"/>
    <w:rsid w:val="0051771C"/>
    <w:rsid w:val="005204EF"/>
    <w:rsid w:val="005356AF"/>
    <w:rsid w:val="00547923"/>
    <w:rsid w:val="00553ECE"/>
    <w:rsid w:val="005546B9"/>
    <w:rsid w:val="00584132"/>
    <w:rsid w:val="005935AA"/>
    <w:rsid w:val="00593AF7"/>
    <w:rsid w:val="00595E2B"/>
    <w:rsid w:val="005C44DF"/>
    <w:rsid w:val="005D4D15"/>
    <w:rsid w:val="005D648D"/>
    <w:rsid w:val="0061615F"/>
    <w:rsid w:val="006575AF"/>
    <w:rsid w:val="00661B87"/>
    <w:rsid w:val="0068046F"/>
    <w:rsid w:val="0068262D"/>
    <w:rsid w:val="0069207F"/>
    <w:rsid w:val="00697550"/>
    <w:rsid w:val="006A48DA"/>
    <w:rsid w:val="006B14A9"/>
    <w:rsid w:val="006E023C"/>
    <w:rsid w:val="006E0A5E"/>
    <w:rsid w:val="00700EA7"/>
    <w:rsid w:val="00701614"/>
    <w:rsid w:val="00702757"/>
    <w:rsid w:val="0072697B"/>
    <w:rsid w:val="00757526"/>
    <w:rsid w:val="0076583B"/>
    <w:rsid w:val="00770DA8"/>
    <w:rsid w:val="00773EA7"/>
    <w:rsid w:val="00787DFA"/>
    <w:rsid w:val="00790AE5"/>
    <w:rsid w:val="007C00DC"/>
    <w:rsid w:val="007C0C56"/>
    <w:rsid w:val="007D0FAF"/>
    <w:rsid w:val="007D2476"/>
    <w:rsid w:val="008049E9"/>
    <w:rsid w:val="00807AE9"/>
    <w:rsid w:val="008144E5"/>
    <w:rsid w:val="00814FF7"/>
    <w:rsid w:val="00854B3B"/>
    <w:rsid w:val="00877753"/>
    <w:rsid w:val="00884DBA"/>
    <w:rsid w:val="008B43A7"/>
    <w:rsid w:val="008B6ACF"/>
    <w:rsid w:val="008D642B"/>
    <w:rsid w:val="008E7F79"/>
    <w:rsid w:val="008F107C"/>
    <w:rsid w:val="00913DE6"/>
    <w:rsid w:val="0092331E"/>
    <w:rsid w:val="00937793"/>
    <w:rsid w:val="00963AB0"/>
    <w:rsid w:val="00975489"/>
    <w:rsid w:val="00995F80"/>
    <w:rsid w:val="00996888"/>
    <w:rsid w:val="009B1EEB"/>
    <w:rsid w:val="009B3F14"/>
    <w:rsid w:val="009D7C99"/>
    <w:rsid w:val="009E1688"/>
    <w:rsid w:val="009E1CC2"/>
    <w:rsid w:val="009F0F5F"/>
    <w:rsid w:val="009F1A21"/>
    <w:rsid w:val="00A00767"/>
    <w:rsid w:val="00A215C9"/>
    <w:rsid w:val="00A24B7A"/>
    <w:rsid w:val="00A543C8"/>
    <w:rsid w:val="00A72FEE"/>
    <w:rsid w:val="00A9118F"/>
    <w:rsid w:val="00A913E8"/>
    <w:rsid w:val="00AC258E"/>
    <w:rsid w:val="00AC7EA8"/>
    <w:rsid w:val="00AE4802"/>
    <w:rsid w:val="00AE588A"/>
    <w:rsid w:val="00AF4C74"/>
    <w:rsid w:val="00B01E1C"/>
    <w:rsid w:val="00B10E3F"/>
    <w:rsid w:val="00B22700"/>
    <w:rsid w:val="00B62D74"/>
    <w:rsid w:val="00B65005"/>
    <w:rsid w:val="00B70A3D"/>
    <w:rsid w:val="00B7713B"/>
    <w:rsid w:val="00B855C0"/>
    <w:rsid w:val="00B85626"/>
    <w:rsid w:val="00B9102A"/>
    <w:rsid w:val="00B9471D"/>
    <w:rsid w:val="00BA446C"/>
    <w:rsid w:val="00BB05AA"/>
    <w:rsid w:val="00C43CF7"/>
    <w:rsid w:val="00C462DC"/>
    <w:rsid w:val="00C554F2"/>
    <w:rsid w:val="00C6552D"/>
    <w:rsid w:val="00C74790"/>
    <w:rsid w:val="00C91C2D"/>
    <w:rsid w:val="00C95A15"/>
    <w:rsid w:val="00D03104"/>
    <w:rsid w:val="00D21865"/>
    <w:rsid w:val="00D309C6"/>
    <w:rsid w:val="00D31F72"/>
    <w:rsid w:val="00D37F04"/>
    <w:rsid w:val="00D46AF5"/>
    <w:rsid w:val="00D54D47"/>
    <w:rsid w:val="00D6772D"/>
    <w:rsid w:val="00D773CD"/>
    <w:rsid w:val="00D81DD1"/>
    <w:rsid w:val="00D83FBE"/>
    <w:rsid w:val="00D97858"/>
    <w:rsid w:val="00DA760B"/>
    <w:rsid w:val="00DC028F"/>
    <w:rsid w:val="00E01164"/>
    <w:rsid w:val="00E01DDF"/>
    <w:rsid w:val="00E133F5"/>
    <w:rsid w:val="00E312A8"/>
    <w:rsid w:val="00E33FB7"/>
    <w:rsid w:val="00E4106A"/>
    <w:rsid w:val="00E44CD5"/>
    <w:rsid w:val="00E4602C"/>
    <w:rsid w:val="00E6726F"/>
    <w:rsid w:val="00E90284"/>
    <w:rsid w:val="00E9288F"/>
    <w:rsid w:val="00ED38AA"/>
    <w:rsid w:val="00F02DA8"/>
    <w:rsid w:val="00F07CA2"/>
    <w:rsid w:val="00F26F7A"/>
    <w:rsid w:val="00F30D33"/>
    <w:rsid w:val="00F30E29"/>
    <w:rsid w:val="00F4562C"/>
    <w:rsid w:val="00F60082"/>
    <w:rsid w:val="00F63CD4"/>
    <w:rsid w:val="00F70277"/>
    <w:rsid w:val="00F77512"/>
    <w:rsid w:val="00F81A4A"/>
    <w:rsid w:val="00FE1C35"/>
    <w:rsid w:val="00FF3E9E"/>
    <w:rsid w:val="011A5DCC"/>
    <w:rsid w:val="032D3D4D"/>
    <w:rsid w:val="03DF6320"/>
    <w:rsid w:val="07292E79"/>
    <w:rsid w:val="089A0EF6"/>
    <w:rsid w:val="08A41C47"/>
    <w:rsid w:val="0AE937B1"/>
    <w:rsid w:val="0D6A61A5"/>
    <w:rsid w:val="0D7442A1"/>
    <w:rsid w:val="0DDC0B45"/>
    <w:rsid w:val="0DF31E92"/>
    <w:rsid w:val="1082345E"/>
    <w:rsid w:val="11A27A40"/>
    <w:rsid w:val="128C567A"/>
    <w:rsid w:val="14F12B44"/>
    <w:rsid w:val="15E65E5E"/>
    <w:rsid w:val="1AA36BDE"/>
    <w:rsid w:val="1AC9021A"/>
    <w:rsid w:val="1C506E8D"/>
    <w:rsid w:val="1DAE34CA"/>
    <w:rsid w:val="1EB62D55"/>
    <w:rsid w:val="1FC027B3"/>
    <w:rsid w:val="212418F4"/>
    <w:rsid w:val="25E92991"/>
    <w:rsid w:val="26256B01"/>
    <w:rsid w:val="2693436F"/>
    <w:rsid w:val="29B26E30"/>
    <w:rsid w:val="2BC421D5"/>
    <w:rsid w:val="2C9637CB"/>
    <w:rsid w:val="2E743F84"/>
    <w:rsid w:val="2EC07FBC"/>
    <w:rsid w:val="2FA65D5F"/>
    <w:rsid w:val="319B095B"/>
    <w:rsid w:val="31B67F4D"/>
    <w:rsid w:val="33B3491A"/>
    <w:rsid w:val="369916E3"/>
    <w:rsid w:val="380A6EA1"/>
    <w:rsid w:val="3B7E2751"/>
    <w:rsid w:val="3C524495"/>
    <w:rsid w:val="3C8972AF"/>
    <w:rsid w:val="407D32B2"/>
    <w:rsid w:val="425C23FB"/>
    <w:rsid w:val="460F6396"/>
    <w:rsid w:val="469C6414"/>
    <w:rsid w:val="4726376F"/>
    <w:rsid w:val="47E31922"/>
    <w:rsid w:val="49D64AA5"/>
    <w:rsid w:val="4A263823"/>
    <w:rsid w:val="4B3B1CAB"/>
    <w:rsid w:val="4C0D798B"/>
    <w:rsid w:val="4C1D1B3D"/>
    <w:rsid w:val="4CA073C9"/>
    <w:rsid w:val="4DF85106"/>
    <w:rsid w:val="4F7B7AD1"/>
    <w:rsid w:val="4F8228FD"/>
    <w:rsid w:val="51DC7F81"/>
    <w:rsid w:val="54642499"/>
    <w:rsid w:val="54885652"/>
    <w:rsid w:val="548869B8"/>
    <w:rsid w:val="56034B39"/>
    <w:rsid w:val="56080761"/>
    <w:rsid w:val="56731B19"/>
    <w:rsid w:val="56E76716"/>
    <w:rsid w:val="57CF4518"/>
    <w:rsid w:val="57E32256"/>
    <w:rsid w:val="5A5543DE"/>
    <w:rsid w:val="5B115699"/>
    <w:rsid w:val="5B836460"/>
    <w:rsid w:val="5B863436"/>
    <w:rsid w:val="5C44121E"/>
    <w:rsid w:val="5D0566D7"/>
    <w:rsid w:val="5DDC3060"/>
    <w:rsid w:val="5DE97CE7"/>
    <w:rsid w:val="5EEC3A44"/>
    <w:rsid w:val="5F1D74D3"/>
    <w:rsid w:val="5F2D2D4E"/>
    <w:rsid w:val="5FF07368"/>
    <w:rsid w:val="65E4267E"/>
    <w:rsid w:val="66632A3A"/>
    <w:rsid w:val="68074BEE"/>
    <w:rsid w:val="680A275F"/>
    <w:rsid w:val="6828666D"/>
    <w:rsid w:val="682D4C84"/>
    <w:rsid w:val="6A8054D0"/>
    <w:rsid w:val="6B587518"/>
    <w:rsid w:val="6CAD2AEF"/>
    <w:rsid w:val="6CB402EB"/>
    <w:rsid w:val="714D60C6"/>
    <w:rsid w:val="74903F9B"/>
    <w:rsid w:val="764A4D26"/>
    <w:rsid w:val="7B7B463B"/>
    <w:rsid w:val="7C093DD3"/>
    <w:rsid w:val="7CAA392D"/>
    <w:rsid w:val="7CBB4A72"/>
    <w:rsid w:val="7E3D764D"/>
    <w:rsid w:val="7FB6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8A221"/>
  <w15:docId w15:val="{C9CCF8E7-ADAE-4207-9E87-1784D2F1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unhideWhenUsed="1" w:qFormat="1"/>
    <w:lsdException w:name="Table Grid" w:locked="1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unhideWhenUsed/>
    <w:qFormat/>
    <w:locked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uiPriority w:val="99"/>
    <w:unhideWhenUsed/>
    <w:qFormat/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semiHidden/>
    <w:qFormat/>
    <w:rPr>
      <w:rFonts w:ascii="Calibri" w:eastAsia="仿宋" w:hAnsi="Calibri" w:cs="Calibri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eastAsia="仿宋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rFonts w:ascii="Calibri" w:eastAsia="仿宋" w:hAnsi="Calibri" w:cs="Calibri"/>
      <w:kern w:val="2"/>
      <w:sz w:val="18"/>
      <w:szCs w:val="18"/>
    </w:rPr>
  </w:style>
  <w:style w:type="character" w:customStyle="1" w:styleId="Char1">
    <w:name w:val="页脚 Char1"/>
    <w:qFormat/>
    <w:rPr>
      <w:rFonts w:ascii="Calibri" w:eastAsia="仿宋" w:hAnsi="Calibri" w:cs="Calibri" w:hint="default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NewNewNewNewNewNewNewNewNewNewNewNewNewNewNewNewNewNewNewNewNewNewNewNewNewNewNewNewNew">
    <w:name w:val="正文 New New New New New New New New New New New New New New New New New New New New New New New New New New New New New"/>
    <w:qFormat/>
    <w:pPr>
      <w:jc w:val="both"/>
      <w:textAlignment w:val="baseline"/>
    </w:pPr>
    <w:rPr>
      <w:kern w:val="2"/>
      <w:sz w:val="21"/>
      <w:szCs w:val="24"/>
    </w:rPr>
  </w:style>
  <w:style w:type="character" w:customStyle="1" w:styleId="1Char">
    <w:name w:val="样式1 Char"/>
    <w:basedOn w:val="a0"/>
    <w:link w:val="1"/>
    <w:rPr>
      <w:rFonts w:ascii="仿宋" w:eastAsia="仿宋" w:hAnsi="仿宋" w:cs="仿宋" w:hint="eastAsia"/>
      <w:kern w:val="2"/>
      <w:sz w:val="32"/>
      <w:szCs w:val="32"/>
    </w:rPr>
  </w:style>
  <w:style w:type="paragraph" w:customStyle="1" w:styleId="1">
    <w:name w:val="样式1"/>
    <w:basedOn w:val="a"/>
    <w:link w:val="1Char"/>
    <w:pPr>
      <w:spacing w:line="1000" w:lineRule="exact"/>
      <w:ind w:right="320"/>
      <w:jc w:val="center"/>
    </w:pPr>
    <w:rPr>
      <w:rFonts w:ascii="仿宋" w:hAnsi="仿宋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四川省国土资源厅</dc:title>
  <dc:creator>Lenovo</dc:creator>
  <cp:lastModifiedBy>25020</cp:lastModifiedBy>
  <cp:revision>6</cp:revision>
  <cp:lastPrinted>2020-11-27T00:57:00Z</cp:lastPrinted>
  <dcterms:created xsi:type="dcterms:W3CDTF">2020-11-26T12:18:00Z</dcterms:created>
  <dcterms:modified xsi:type="dcterms:W3CDTF">2020-11-27T06:45:00Z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