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冷水江市</w:t>
      </w:r>
      <w:r>
        <w:rPr>
          <w:rFonts w:hint="eastAsia" w:ascii="方正小标宋_GBK" w:hAnsi="方正小标宋_GBK" w:eastAsia="方正小标宋_GBK" w:cs="方正小标宋_GBK"/>
          <w:sz w:val="44"/>
          <w:szCs w:val="44"/>
          <w:lang w:val="en-US" w:eastAsia="zh-CN"/>
        </w:rPr>
        <w:t>2020年事业单位公开引进和招聘工作人员考试考生新冠肺炎疫情防控</w:t>
      </w:r>
    </w:p>
    <w:p>
      <w:pPr>
        <w:keepNext w:val="0"/>
        <w:keepLines w:val="0"/>
        <w:pageBreakBefore w:val="0"/>
        <w:widowControl w:val="0"/>
        <w:kinsoku w:val="0"/>
        <w:wordWrap/>
        <w:overflowPunct w:val="0"/>
        <w:topLinePunct w:val="0"/>
        <w:autoSpaceDE w:val="0"/>
        <w:autoSpaceDN w:val="0"/>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告知书</w:t>
      </w:r>
    </w:p>
    <w:p>
      <w:pPr>
        <w:keepNext w:val="0"/>
        <w:keepLines w:val="0"/>
        <w:pageBreakBefore w:val="0"/>
        <w:widowControl w:val="0"/>
        <w:kinsoku w:val="0"/>
        <w:wordWrap/>
        <w:overflowPunct w:val="0"/>
        <w:topLinePunct w:val="0"/>
        <w:autoSpaceDE w:val="0"/>
        <w:autoSpaceDN w:val="0"/>
        <w:bidi w:val="0"/>
        <w:adjustRightInd/>
        <w:snapToGrid/>
        <w:spacing w:line="540" w:lineRule="exact"/>
        <w:ind w:firstLine="540" w:firstLineChars="200"/>
        <w:textAlignment w:val="auto"/>
        <w:rPr>
          <w:rFonts w:ascii="宋体" w:hAnsi="宋体" w:eastAsia="宋体" w:cs="宋体"/>
          <w:sz w:val="27"/>
          <w:szCs w:val="27"/>
        </w:rPr>
      </w:pPr>
    </w:p>
    <w:p>
      <w:pPr>
        <w:keepNext w:val="0"/>
        <w:keepLines w:val="0"/>
        <w:pageBreakBefore w:val="0"/>
        <w:widowControl w:val="0"/>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w:t>
      </w:r>
      <w:r>
        <w:rPr>
          <w:rFonts w:hint="eastAsia" w:ascii="仿宋_GB2312" w:hAnsi="仿宋_GB2312" w:eastAsia="仿宋_GB2312" w:cs="仿宋_GB2312"/>
          <w:sz w:val="32"/>
          <w:szCs w:val="32"/>
          <w:lang w:eastAsia="zh-CN"/>
        </w:rPr>
        <w:t>招聘考</w:t>
      </w:r>
      <w:r>
        <w:rPr>
          <w:rFonts w:hint="eastAsia" w:ascii="仿宋_GB2312" w:hAnsi="仿宋_GB2312" w:eastAsia="仿宋_GB2312" w:cs="仿宋_GB2312"/>
          <w:sz w:val="32"/>
          <w:szCs w:val="32"/>
        </w:rPr>
        <w:t>试工作安全进行，请所有考生知悉、理解、配合、支持</w:t>
      </w:r>
      <w:r>
        <w:rPr>
          <w:rFonts w:hint="eastAsia" w:ascii="仿宋_GB2312" w:hAnsi="仿宋_GB2312" w:eastAsia="仿宋_GB2312" w:cs="仿宋_GB2312"/>
          <w:sz w:val="32"/>
          <w:szCs w:val="32"/>
          <w:lang w:eastAsia="zh-CN"/>
        </w:rPr>
        <w:t>招聘考</w:t>
      </w:r>
      <w:r>
        <w:rPr>
          <w:rFonts w:hint="eastAsia" w:ascii="仿宋_GB2312" w:hAnsi="仿宋_GB2312" w:eastAsia="仿宋_GB2312" w:cs="仿宋_GB2312"/>
          <w:sz w:val="32"/>
          <w:szCs w:val="32"/>
        </w:rPr>
        <w:t>试防疫的措施和要求。</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请广大考生近期注意做好自我健康管理，</w:t>
      </w:r>
      <w:r>
        <w:rPr>
          <w:rStyle w:val="4"/>
          <w:rFonts w:hint="eastAsia" w:ascii="仿宋_GB2312" w:hAnsi="仿宋_GB2312" w:eastAsia="仿宋_GB2312" w:cs="仿宋_GB2312"/>
          <w:color w:val="7B0C00"/>
          <w:sz w:val="32"/>
          <w:szCs w:val="32"/>
        </w:rPr>
        <w:t>在</w:t>
      </w:r>
      <w:r>
        <w:rPr>
          <w:rStyle w:val="4"/>
          <w:rFonts w:hint="eastAsia" w:ascii="仿宋_GB2312" w:hAnsi="仿宋_GB2312" w:eastAsia="仿宋_GB2312" w:cs="仿宋_GB2312"/>
          <w:color w:val="7B0C00"/>
          <w:sz w:val="32"/>
          <w:szCs w:val="32"/>
          <w:lang w:eastAsia="zh-CN"/>
        </w:rPr>
        <w:t>笔试</w:t>
      </w:r>
      <w:r>
        <w:rPr>
          <w:rStyle w:val="4"/>
          <w:rFonts w:hint="eastAsia" w:ascii="仿宋_GB2312" w:hAnsi="仿宋_GB2312" w:eastAsia="仿宋_GB2312" w:cs="仿宋_GB2312"/>
          <w:color w:val="7B0C00"/>
          <w:sz w:val="32"/>
          <w:szCs w:val="32"/>
        </w:rPr>
        <w:t>前14天（</w:t>
      </w:r>
      <w:r>
        <w:rPr>
          <w:rStyle w:val="4"/>
          <w:rFonts w:hint="eastAsia" w:ascii="仿宋_GB2312" w:hAnsi="仿宋_GB2312" w:eastAsia="仿宋_GB2312" w:cs="仿宋_GB2312"/>
          <w:color w:val="7B0C00"/>
          <w:sz w:val="32"/>
          <w:szCs w:val="32"/>
          <w:lang w:val="en-US" w:eastAsia="zh-CN"/>
        </w:rPr>
        <w:t>8</w:t>
      </w:r>
      <w:r>
        <w:rPr>
          <w:rStyle w:val="4"/>
          <w:rFonts w:hint="eastAsia" w:ascii="仿宋_GB2312" w:hAnsi="仿宋_GB2312" w:eastAsia="仿宋_GB2312" w:cs="仿宋_GB2312"/>
          <w:color w:val="7B0C00"/>
          <w:sz w:val="32"/>
          <w:szCs w:val="32"/>
        </w:rPr>
        <w:t>月1</w:t>
      </w:r>
      <w:r>
        <w:rPr>
          <w:rStyle w:val="4"/>
          <w:rFonts w:hint="eastAsia" w:ascii="仿宋_GB2312" w:hAnsi="仿宋_GB2312" w:eastAsia="仿宋_GB2312" w:cs="仿宋_GB2312"/>
          <w:color w:val="7B0C00"/>
          <w:sz w:val="32"/>
          <w:szCs w:val="32"/>
          <w:lang w:val="en-US" w:eastAsia="zh-CN"/>
        </w:rPr>
        <w:t>5</w:t>
      </w:r>
      <w:r>
        <w:rPr>
          <w:rStyle w:val="4"/>
          <w:rFonts w:hint="eastAsia" w:ascii="仿宋_GB2312" w:hAnsi="仿宋_GB2312" w:eastAsia="仿宋_GB2312" w:cs="仿宋_GB2312"/>
          <w:color w:val="7B0C00"/>
          <w:sz w:val="32"/>
          <w:szCs w:val="32"/>
        </w:rPr>
        <w:t>日）申领本人防疫健康码</w:t>
      </w:r>
      <w:r>
        <w:rPr>
          <w:rFonts w:hint="eastAsia" w:ascii="仿宋_GB2312" w:hAnsi="仿宋_GB2312" w:eastAsia="仿宋_GB2312" w:cs="仿宋_GB2312"/>
          <w:sz w:val="32"/>
          <w:szCs w:val="32"/>
        </w:rPr>
        <w:t>（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二、来自国内疫情中高风险地区、健康码为黄码的考生，</w:t>
      </w:r>
      <w:r>
        <w:rPr>
          <w:rStyle w:val="4"/>
          <w:rFonts w:hint="eastAsia" w:ascii="仿宋_GB2312" w:hAnsi="仿宋_GB2312" w:eastAsia="仿宋_GB2312" w:cs="仿宋_GB2312"/>
          <w:color w:val="7B0C00"/>
          <w:sz w:val="32"/>
          <w:szCs w:val="32"/>
        </w:rPr>
        <w:t>应于笔试当天入场时提供7天内（</w:t>
      </w:r>
      <w:r>
        <w:rPr>
          <w:rStyle w:val="4"/>
          <w:rFonts w:hint="eastAsia" w:ascii="仿宋_GB2312" w:hAnsi="仿宋_GB2312" w:eastAsia="仿宋_GB2312" w:cs="仿宋_GB2312"/>
          <w:color w:val="7B0C00"/>
          <w:sz w:val="32"/>
          <w:szCs w:val="32"/>
          <w:lang w:val="en-US" w:eastAsia="zh-CN"/>
        </w:rPr>
        <w:t>8</w:t>
      </w:r>
      <w:r>
        <w:rPr>
          <w:rStyle w:val="4"/>
          <w:rFonts w:hint="eastAsia" w:ascii="仿宋_GB2312" w:hAnsi="仿宋_GB2312" w:eastAsia="仿宋_GB2312" w:cs="仿宋_GB2312"/>
          <w:color w:val="7B0C00"/>
          <w:sz w:val="32"/>
          <w:szCs w:val="32"/>
        </w:rPr>
        <w:t>月</w:t>
      </w:r>
      <w:r>
        <w:rPr>
          <w:rStyle w:val="4"/>
          <w:rFonts w:hint="eastAsia" w:ascii="仿宋_GB2312" w:hAnsi="仿宋_GB2312" w:eastAsia="仿宋_GB2312" w:cs="仿宋_GB2312"/>
          <w:color w:val="7B0C00"/>
          <w:sz w:val="32"/>
          <w:szCs w:val="32"/>
          <w:lang w:val="en-US" w:eastAsia="zh-CN"/>
        </w:rPr>
        <w:t>22</w:t>
      </w:r>
      <w:r>
        <w:rPr>
          <w:rStyle w:val="4"/>
          <w:rFonts w:hint="eastAsia" w:ascii="仿宋_GB2312" w:hAnsi="仿宋_GB2312" w:eastAsia="仿宋_GB2312" w:cs="仿宋_GB2312"/>
          <w:color w:val="7B0C00"/>
          <w:sz w:val="32"/>
          <w:szCs w:val="32"/>
        </w:rPr>
        <w:t>日及以后日期）新冠病毒核酸检测阴性证明</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三、为保证考生能准时进入考场参加考试，</w:t>
      </w:r>
      <w:r>
        <w:rPr>
          <w:rStyle w:val="4"/>
          <w:rFonts w:hint="eastAsia" w:ascii="仿宋_GB2312" w:hAnsi="仿宋_GB2312" w:eastAsia="仿宋_GB2312" w:cs="仿宋_GB2312"/>
          <w:color w:val="7B0C00"/>
          <w:sz w:val="32"/>
          <w:szCs w:val="32"/>
        </w:rPr>
        <w:t>请事前打印好本人考前24小时内的健康码和通信大数据行程卡状态信息彩色截图</w:t>
      </w:r>
      <w:r>
        <w:rPr>
          <w:rFonts w:hint="eastAsia" w:ascii="仿宋_GB2312" w:hAnsi="仿宋_GB2312" w:eastAsia="仿宋_GB2312" w:cs="仿宋_GB2312"/>
          <w:sz w:val="32"/>
          <w:szCs w:val="32"/>
        </w:rPr>
        <w:t>（包含个人相关信息和更新日期）并确保打印的图片信息完整、清晰。</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四、每场次考试前，</w:t>
      </w:r>
      <w:r>
        <w:rPr>
          <w:rStyle w:val="4"/>
          <w:rFonts w:hint="eastAsia" w:ascii="仿宋_GB2312" w:hAnsi="仿宋_GB2312" w:eastAsia="仿宋_GB2312" w:cs="仿宋_GB2312"/>
          <w:color w:val="7B0C00"/>
          <w:sz w:val="32"/>
          <w:szCs w:val="32"/>
        </w:rPr>
        <w:t>考生应至少提前1</w:t>
      </w:r>
      <w:r>
        <w:rPr>
          <w:rStyle w:val="4"/>
          <w:rFonts w:hint="eastAsia" w:ascii="仿宋_GB2312" w:hAnsi="仿宋_GB2312" w:eastAsia="仿宋_GB2312" w:cs="仿宋_GB2312"/>
          <w:color w:val="7B0C00"/>
          <w:sz w:val="32"/>
          <w:szCs w:val="32"/>
          <w:lang w:val="en-US" w:eastAsia="zh-CN"/>
        </w:rPr>
        <w:t>.5</w:t>
      </w:r>
      <w:r>
        <w:rPr>
          <w:rStyle w:val="4"/>
          <w:rFonts w:hint="eastAsia" w:ascii="仿宋_GB2312" w:hAnsi="仿宋_GB2312" w:eastAsia="仿宋_GB2312" w:cs="仿宋_GB2312"/>
          <w:color w:val="7B0C00"/>
          <w:sz w:val="32"/>
          <w:szCs w:val="32"/>
        </w:rPr>
        <w:t>小时到达</w:t>
      </w:r>
      <w:r>
        <w:rPr>
          <w:rStyle w:val="4"/>
          <w:rFonts w:hint="eastAsia" w:ascii="仿宋_GB2312" w:hAnsi="仿宋_GB2312" w:eastAsia="仿宋_GB2312" w:cs="仿宋_GB2312"/>
          <w:color w:val="7B0C00"/>
          <w:sz w:val="32"/>
          <w:szCs w:val="32"/>
          <w:lang w:eastAsia="zh-CN"/>
        </w:rPr>
        <w:t>考试</w:t>
      </w:r>
      <w:r>
        <w:rPr>
          <w:rStyle w:val="4"/>
          <w:rFonts w:hint="eastAsia" w:ascii="仿宋_GB2312" w:hAnsi="仿宋_GB2312" w:eastAsia="仿宋_GB2312" w:cs="仿宋_GB2312"/>
          <w:color w:val="7B0C00"/>
          <w:sz w:val="32"/>
          <w:szCs w:val="32"/>
        </w:rPr>
        <w:t>考点</w:t>
      </w:r>
      <w:r>
        <w:rPr>
          <w:rFonts w:hint="eastAsia" w:ascii="仿宋_GB2312" w:hAnsi="仿宋_GB2312" w:eastAsia="仿宋_GB2312" w:cs="仿宋_GB2312"/>
          <w:sz w:val="32"/>
          <w:szCs w:val="32"/>
        </w:rPr>
        <w:t>。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3" w:firstLineChars="200"/>
        <w:textAlignment w:val="auto"/>
        <w:rPr>
          <w:rStyle w:val="4"/>
          <w:rFonts w:hint="eastAsia" w:ascii="仿宋_GB2312" w:hAnsi="仿宋_GB2312" w:eastAsia="仿宋_GB2312" w:cs="仿宋_GB2312"/>
          <w:color w:val="auto"/>
          <w:sz w:val="32"/>
          <w:szCs w:val="32"/>
        </w:rPr>
      </w:pPr>
      <w:r>
        <w:rPr>
          <w:rStyle w:val="4"/>
          <w:rFonts w:hint="eastAsia" w:ascii="仿宋_GB2312" w:hAnsi="仿宋_GB2312" w:eastAsia="仿宋_GB2312" w:cs="仿宋_GB2312"/>
          <w:color w:val="auto"/>
          <w:sz w:val="32"/>
          <w:szCs w:val="32"/>
        </w:rPr>
        <w:t>五、</w:t>
      </w:r>
      <w:r>
        <w:rPr>
          <w:rStyle w:val="4"/>
          <w:rFonts w:hint="eastAsia" w:ascii="仿宋_GB2312" w:hAnsi="仿宋_GB2312" w:eastAsia="仿宋_GB2312" w:cs="仿宋_GB2312"/>
          <w:color w:val="7B0C00"/>
          <w:sz w:val="32"/>
          <w:szCs w:val="32"/>
        </w:rPr>
        <w:t>以下人员不允许进入考点参加考试：</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1.无准考证、身份证，不能提供健康码和通信大数据行程卡的；</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2.现场测量体温不正常（体温≥37.3℃）或有咳嗽等急性呼吸道异常症状者，在临时观察场所适当休息后使用水银体温计再次测量体温仍然不正常，或仍有咳嗽等急性呼吸道异常症状的；</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3.考前14天内有国内疫情中高风险地区旅居史或健康码为黄码，且不能提供笔试前7天内新冠病毒核酸检测阴性证明者；</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日零时以后入境者，仍在隔离治疗期的确诊病例、疑似病例或无症状感染者，仍在隔离观察期的密切接触者以及健康码为红码者。</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六、来自国内疫情中高风险地区、或健康码为黄码，且7天内（</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日及以后日期）新冠病毒核酸检测阴性的考生，将安排在备用隔离考场考试。</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、考试期间，考生要自觉维护考试秩序，与其他考生保持安全距离，服从现场工作人员安排。考试结束后按监考员的指令有序离场，不得拥挤，保持人员间距。</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十、考生在外餐饮应选择卫生条件达标的饭店就餐，避免扎堆就餐、面对面就餐，避免交谈。餐前餐后必须洗手。</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考生不配合考试防疫工作、不如实报告健康状况，隐瞒或谎报旅居史、接触史、健康状况等疫情防控信息，提供虚假防疫证明材料（信息）的，取消考试资格。造成不良后果的，依法追究其法律责任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考生在打印准考证前应认真阅读考试相关规定和纪律要求、防疫要求，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4160" w:firstLineChars="1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冷水江市人事考试指导中心</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00" w:lineRule="exact"/>
        <w:ind w:firstLine="4160" w:firstLineChars="1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2020年7月27日</w:t>
      </w:r>
    </w:p>
    <w:sectPr>
      <w:pgSz w:w="11906" w:h="16838"/>
      <w:pgMar w:top="1383" w:right="1689" w:bottom="132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90FD1"/>
    <w:rsid w:val="07823DD4"/>
    <w:rsid w:val="23072A64"/>
    <w:rsid w:val="2E24038A"/>
    <w:rsid w:val="53F90FD1"/>
    <w:rsid w:val="7E937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2020-07-24T00:17:00Z</dcterms:created>
  <dc:creator>Administrator</dc:creator>
  <cp:lastModifiedBy>Administrator</cp:lastModifiedBy>
  <cp:lastPrinted>2020-07-24T08:56:00Z</cp:lastPrinted>
  <dcterms:modified xsi:type="dcterms:W3CDTF">2020-07-24T09:48:55Z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