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DC" w:rsidRPr="001F42DC" w:rsidRDefault="001F42DC" w:rsidP="001F42DC">
      <w:pPr>
        <w:shd w:val="clear" w:color="auto" w:fill="FFFFFF"/>
        <w:adjustRightInd/>
        <w:snapToGrid/>
        <w:spacing w:after="0" w:line="600" w:lineRule="atLeast"/>
        <w:jc w:val="center"/>
        <w:rPr>
          <w:rFonts w:ascii="Times New Roman" w:eastAsia="宋体" w:hAnsi="Times New Roman" w:cs="Times New Roman"/>
          <w:color w:val="282828"/>
          <w:sz w:val="21"/>
          <w:szCs w:val="21"/>
        </w:rPr>
      </w:pPr>
      <w:r w:rsidRPr="001F42DC">
        <w:rPr>
          <w:rFonts w:ascii="仿宋" w:eastAsia="仿宋" w:hAnsi="仿宋" w:cs="Times New Roman" w:hint="eastAsia"/>
          <w:color w:val="282828"/>
          <w:sz w:val="32"/>
          <w:szCs w:val="32"/>
          <w:shd w:val="clear" w:color="auto" w:fill="FFFFFF"/>
        </w:rPr>
        <w:t>事业单位公开招聘岗位表</w:t>
      </w:r>
    </w:p>
    <w:tbl>
      <w:tblPr>
        <w:tblpPr w:leftFromText="180" w:rightFromText="180" w:topFromText="100" w:bottomFromText="1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2"/>
        <w:gridCol w:w="627"/>
        <w:gridCol w:w="634"/>
        <w:gridCol w:w="1538"/>
        <w:gridCol w:w="682"/>
        <w:gridCol w:w="712"/>
        <w:gridCol w:w="842"/>
        <w:gridCol w:w="1201"/>
        <w:gridCol w:w="894"/>
      </w:tblGrid>
      <w:tr w:rsidR="001F42DC" w:rsidRPr="001F42DC" w:rsidTr="001F42DC">
        <w:trPr>
          <w:trHeight w:val="613"/>
        </w:trPr>
        <w:tc>
          <w:tcPr>
            <w:tcW w:w="1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岗位代码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岗位名称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拟聘</w:t>
            </w:r>
          </w:p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人数</w:t>
            </w:r>
          </w:p>
        </w:tc>
        <w:tc>
          <w:tcPr>
            <w:tcW w:w="884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招聘岗位所需资格条件</w:t>
            </w:r>
          </w:p>
        </w:tc>
        <w:tc>
          <w:tcPr>
            <w:tcW w:w="19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备注</w:t>
            </w:r>
          </w:p>
        </w:tc>
      </w:tr>
      <w:tr w:rsidR="001F42DC" w:rsidRPr="001F42DC" w:rsidTr="001F42DC">
        <w:trPr>
          <w:trHeight w:val="5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专业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学历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学位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年龄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b/>
                <w:bCs/>
                <w:color w:val="282828"/>
                <w:sz w:val="32"/>
                <w:szCs w:val="3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</w:p>
        </w:tc>
      </w:tr>
      <w:tr w:rsidR="001F42DC" w:rsidRPr="001F42DC" w:rsidTr="001F42DC">
        <w:trPr>
          <w:trHeight w:val="1121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  <w:shd w:val="clear" w:color="auto" w:fill="FFFFFF"/>
              </w:rPr>
              <w:t>3000958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专业技术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both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中国语言文学（一级学科）、新闻传播学（一级学科）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研究生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硕士及以上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center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30周岁以下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both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仿宋" w:eastAsia="仿宋" w:hAnsi="仿宋" w:cs="Times New Roman" w:hint="eastAsia"/>
                <w:color w:val="282828"/>
                <w:sz w:val="32"/>
                <w:szCs w:val="32"/>
              </w:rPr>
              <w:t>岗位：从事网络信息采编、新媒体运营、综合文字等工作。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42DC" w:rsidRPr="001F42DC" w:rsidRDefault="001F42DC" w:rsidP="001F42DC">
            <w:pPr>
              <w:adjustRightInd/>
              <w:snapToGrid/>
              <w:spacing w:after="0" w:line="600" w:lineRule="atLeast"/>
              <w:jc w:val="both"/>
              <w:rPr>
                <w:rFonts w:ascii="Times New Roman" w:hAnsi="Times New Roman" w:cs="Times New Roman"/>
                <w:color w:val="282828"/>
                <w:sz w:val="21"/>
                <w:szCs w:val="21"/>
              </w:rPr>
            </w:pPr>
            <w:r w:rsidRPr="001F42DC">
              <w:rPr>
                <w:rFonts w:ascii="宋体" w:eastAsia="宋体" w:hAnsi="宋体" w:cs="宋体" w:hint="eastAsia"/>
                <w:color w:val="282828"/>
                <w:sz w:val="32"/>
                <w:szCs w:val="32"/>
              </w:rPr>
              <w:t> </w:t>
            </w:r>
          </w:p>
        </w:tc>
      </w:tr>
    </w:tbl>
    <w:p w:rsidR="001F42DC" w:rsidRPr="001F42DC" w:rsidRDefault="001F42DC" w:rsidP="001F42DC">
      <w:pPr>
        <w:shd w:val="clear" w:color="auto" w:fill="FFFFFF"/>
        <w:adjustRightInd/>
        <w:snapToGrid/>
        <w:spacing w:after="0" w:line="600" w:lineRule="atLeast"/>
        <w:jc w:val="both"/>
        <w:rPr>
          <w:rFonts w:ascii="Times New Roman" w:eastAsia="宋体" w:hAnsi="Times New Roman" w:cs="Times New Roman"/>
          <w:color w:val="282828"/>
          <w:sz w:val="21"/>
          <w:szCs w:val="21"/>
        </w:rPr>
      </w:pPr>
      <w:r w:rsidRPr="001F42DC">
        <w:rPr>
          <w:rFonts w:ascii="宋体" w:eastAsia="宋体" w:hAnsi="宋体" w:cs="宋体" w:hint="eastAsia"/>
          <w:color w:val="282828"/>
          <w:sz w:val="32"/>
          <w:szCs w:val="32"/>
        </w:rPr>
        <w:t> </w:t>
      </w:r>
    </w:p>
    <w:p w:rsidR="001F42DC" w:rsidRPr="001F42DC" w:rsidRDefault="001F42DC" w:rsidP="001F42DC">
      <w:pPr>
        <w:shd w:val="clear" w:color="auto" w:fill="FFFFFF"/>
        <w:adjustRightInd/>
        <w:snapToGrid/>
        <w:spacing w:after="0"/>
        <w:jc w:val="both"/>
        <w:rPr>
          <w:rFonts w:ascii="Times New Roman" w:eastAsia="宋体" w:hAnsi="Times New Roman" w:cs="Times New Roman"/>
          <w:color w:val="282828"/>
          <w:sz w:val="21"/>
          <w:szCs w:val="21"/>
        </w:rPr>
      </w:pPr>
      <w:r w:rsidRPr="001F42DC">
        <w:rPr>
          <w:rFonts w:ascii="Times New Roman" w:eastAsia="宋体" w:hAnsi="Times New Roman" w:cs="Times New Roman"/>
          <w:color w:val="282828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F42DC"/>
    <w:rsid w:val="001F42DC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B003B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1F42D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2020-11-14T06:20:00Z</dcterms:created>
  <dcterms:modified xsi:type="dcterms:W3CDTF">2020-11-14T06:20:00Z</dcterms:modified>
</cp:coreProperties>
</file>