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79" w:rsidRDefault="00CF1C79" w:rsidP="00CF1C79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A02956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CF1C79" w:rsidRDefault="008A5EC9" w:rsidP="00CF1C79">
      <w:pPr>
        <w:spacing w:line="600" w:lineRule="exact"/>
        <w:jc w:val="center"/>
        <w:rPr>
          <w:rFonts w:ascii="方正小标宋简体" w:eastAsia="方正小标宋简体" w:hAnsi="楷体" w:cs="Times New Roman"/>
          <w:sz w:val="40"/>
          <w:szCs w:val="32"/>
        </w:rPr>
      </w:pPr>
      <w:r w:rsidRPr="008A5EC9">
        <w:rPr>
          <w:rFonts w:ascii="方正小标宋简体" w:eastAsia="方正小标宋简体" w:hAnsi="楷体" w:cs="Times New Roman" w:hint="eastAsia"/>
          <w:sz w:val="40"/>
          <w:szCs w:val="32"/>
        </w:rPr>
        <w:t>湖南省财政厅公开招聘事业单位工作人员岗位计划及要求一览表</w:t>
      </w:r>
      <w:bookmarkStart w:id="0" w:name="_GoBack"/>
      <w:bookmarkEnd w:id="0"/>
    </w:p>
    <w:p w:rsidR="00CF1C79" w:rsidRPr="002D0124" w:rsidRDefault="00CF1C79" w:rsidP="00CF1C79">
      <w:pPr>
        <w:spacing w:line="600" w:lineRule="exact"/>
        <w:jc w:val="center"/>
        <w:rPr>
          <w:rFonts w:ascii="方正小标宋简体" w:eastAsia="方正小标宋简体" w:hAnsi="楷体" w:cs="Times New Roman"/>
          <w:sz w:val="36"/>
          <w:szCs w:val="32"/>
        </w:rPr>
      </w:pPr>
    </w:p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98"/>
        <w:gridCol w:w="1179"/>
        <w:gridCol w:w="726"/>
        <w:gridCol w:w="1201"/>
        <w:gridCol w:w="2194"/>
        <w:gridCol w:w="2399"/>
        <w:gridCol w:w="3773"/>
      </w:tblGrid>
      <w:tr w:rsidR="00CF1C79" w:rsidRPr="00786B23" w:rsidTr="00173C19">
        <w:trPr>
          <w:trHeight w:val="1170"/>
          <w:jc w:val="center"/>
        </w:trPr>
        <w:tc>
          <w:tcPr>
            <w:tcW w:w="268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方正小标宋简体" w:eastAsia="方正小标宋简体" w:hAnsi="黑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CF1C79" w:rsidRPr="00786B23" w:rsidTr="00173C19">
        <w:trPr>
          <w:trHeight w:val="2260"/>
          <w:jc w:val="center"/>
        </w:trPr>
        <w:tc>
          <w:tcPr>
            <w:tcW w:w="268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湖南省财政厅直属事业单位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财政财务管理岗位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="00555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CF1C79" w:rsidRPr="00AC3BF0" w:rsidRDefault="00CF1C79" w:rsidP="00173C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CF1C79" w:rsidRPr="00AC3BF0" w:rsidRDefault="00CF1C79" w:rsidP="00173C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3B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硕士研究生年龄放宽到32岁及以下，博士研究生年龄放宽到35岁及以下</w:t>
            </w:r>
          </w:p>
        </w:tc>
      </w:tr>
    </w:tbl>
    <w:p w:rsidR="00CF1C79" w:rsidRPr="006E105F" w:rsidRDefault="00CF1C79" w:rsidP="00CF1C79">
      <w:pPr>
        <w:spacing w:line="6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6E105F">
        <w:rPr>
          <w:rFonts w:ascii="仿宋_GB2312" w:eastAsia="仿宋_GB2312" w:hAnsi="Times New Roman" w:cs="Times New Roman" w:hint="eastAsia"/>
          <w:bCs/>
          <w:sz w:val="32"/>
          <w:szCs w:val="32"/>
        </w:rPr>
        <w:t>备注：年龄计算：30岁以下是指1990年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9</w:t>
      </w:r>
      <w:r w:rsidRPr="006E105F">
        <w:rPr>
          <w:rFonts w:ascii="仿宋_GB2312" w:eastAsia="仿宋_GB2312" w:hAnsi="Times New Roman" w:cs="Times New Roman" w:hint="eastAsia"/>
          <w:bCs/>
          <w:sz w:val="32"/>
          <w:szCs w:val="32"/>
        </w:rPr>
        <w:t>月1日以后出生，32岁及以下是1988年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9</w:t>
      </w:r>
      <w:r w:rsidRPr="006E105F">
        <w:rPr>
          <w:rFonts w:ascii="仿宋_GB2312" w:eastAsia="仿宋_GB2312" w:hAnsi="Times New Roman" w:cs="Times New Roman" w:hint="eastAsia"/>
          <w:bCs/>
          <w:sz w:val="32"/>
          <w:szCs w:val="32"/>
        </w:rPr>
        <w:t>月1日以后出生，35岁及以下是指1985年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9</w:t>
      </w:r>
      <w:r w:rsidRPr="006E105F">
        <w:rPr>
          <w:rFonts w:ascii="仿宋_GB2312" w:eastAsia="仿宋_GB2312" w:hAnsi="Times New Roman" w:cs="Times New Roman" w:hint="eastAsia"/>
          <w:bCs/>
          <w:sz w:val="32"/>
          <w:szCs w:val="32"/>
        </w:rPr>
        <w:t>月1日以后出生。</w:t>
      </w:r>
    </w:p>
    <w:p w:rsidR="00A15BFF" w:rsidRPr="00CF1C79" w:rsidRDefault="00A15BFF"/>
    <w:sectPr w:rsidR="00A15BFF" w:rsidRPr="00CF1C79" w:rsidSect="00CF1C79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C9" w:rsidRDefault="008A5EC9" w:rsidP="008A5EC9">
      <w:r>
        <w:separator/>
      </w:r>
    </w:p>
  </w:endnote>
  <w:endnote w:type="continuationSeparator" w:id="0">
    <w:p w:rsidR="008A5EC9" w:rsidRDefault="008A5EC9" w:rsidP="008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C9" w:rsidRDefault="008A5EC9" w:rsidP="008A5EC9">
      <w:r>
        <w:separator/>
      </w:r>
    </w:p>
  </w:footnote>
  <w:footnote w:type="continuationSeparator" w:id="0">
    <w:p w:rsidR="008A5EC9" w:rsidRDefault="008A5EC9" w:rsidP="008A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79"/>
    <w:rsid w:val="005553A5"/>
    <w:rsid w:val="008A5EC9"/>
    <w:rsid w:val="00A15BFF"/>
    <w:rsid w:val="00A31BA0"/>
    <w:rsid w:val="00C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4</cp:revision>
  <dcterms:created xsi:type="dcterms:W3CDTF">2020-09-18T08:50:00Z</dcterms:created>
  <dcterms:modified xsi:type="dcterms:W3CDTF">2020-09-23T08:17:00Z</dcterms:modified>
</cp:coreProperties>
</file>