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9" w:type="dxa"/>
        <w:jc w:val="center"/>
        <w:tblCellMar>
          <w:left w:w="0" w:type="dxa"/>
          <w:right w:w="0" w:type="dxa"/>
        </w:tblCellMar>
        <w:tblLook w:val="04A0"/>
      </w:tblPr>
      <w:tblGrid>
        <w:gridCol w:w="591"/>
        <w:gridCol w:w="1170"/>
        <w:gridCol w:w="1050"/>
        <w:gridCol w:w="2730"/>
        <w:gridCol w:w="2445"/>
        <w:gridCol w:w="1049"/>
        <w:gridCol w:w="1504"/>
      </w:tblGrid>
      <w:tr w:rsidR="00841C25" w:rsidRPr="00841C25" w:rsidTr="00841C25">
        <w:trPr>
          <w:trHeight w:val="680"/>
          <w:jc w:val="center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学历学位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C25" w:rsidRPr="00841C25" w:rsidRDefault="00841C25" w:rsidP="00841C25">
            <w:pPr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其他要求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557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841C25" w:rsidRPr="00841C25" w:rsidTr="00841C25">
        <w:trPr>
          <w:trHeight w:val="680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地质勘查（一）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地质学、地质工程、地球化学、矿产普查与勘探</w:t>
            </w:r>
          </w:p>
        </w:tc>
        <w:tc>
          <w:tcPr>
            <w:tcW w:w="24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研究生学历，硕士及以上学位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该岗位需从事野外工作</w:t>
            </w:r>
          </w:p>
        </w:tc>
      </w:tr>
      <w:tr w:rsidR="00841C25" w:rsidRPr="00841C25" w:rsidTr="00841C25">
        <w:trPr>
          <w:trHeight w:val="680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工程勘察</w:t>
            </w:r>
          </w:p>
          <w:p w:rsidR="00841C25" w:rsidRPr="00841C25" w:rsidRDefault="00841C25" w:rsidP="00841C25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（一）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结构工程、岩土工程、防灾减灾工程及防护工程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该岗位需从事野外工作</w:t>
            </w:r>
          </w:p>
        </w:tc>
      </w:tr>
      <w:tr w:rsidR="00841C25" w:rsidRPr="00841C25" w:rsidTr="00841C25">
        <w:trPr>
          <w:trHeight w:val="680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地质勘查（二）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地质工程、地球化学、矿产普查与勘探、资源勘查工程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该岗位需从事野外工作</w:t>
            </w:r>
          </w:p>
        </w:tc>
      </w:tr>
      <w:tr w:rsidR="00841C25" w:rsidRPr="00841C25" w:rsidTr="00841C25">
        <w:trPr>
          <w:trHeight w:val="680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地质测绘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测绘工程、测绘科学与技术、测量工程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该岗位需从事野外工作</w:t>
            </w:r>
          </w:p>
        </w:tc>
      </w:tr>
      <w:tr w:rsidR="00841C25" w:rsidRPr="00841C25" w:rsidTr="00841C25">
        <w:trPr>
          <w:trHeight w:val="680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工程勘察（二）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勘查技术与工程、土木工程、地质工程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该岗位需从事野外工作</w:t>
            </w:r>
          </w:p>
        </w:tc>
      </w:tr>
      <w:tr w:rsidR="00841C25" w:rsidRPr="00841C25" w:rsidTr="00841C25">
        <w:trPr>
          <w:trHeight w:val="680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水文地质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地下水科学与工程、水文与水资源工程、资源勘查工程、水文学及水资源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该岗位需从事野外工作</w:t>
            </w:r>
          </w:p>
        </w:tc>
      </w:tr>
      <w:tr w:rsidR="00841C25" w:rsidRPr="00841C25" w:rsidTr="00841C25">
        <w:trPr>
          <w:trHeight w:val="680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地理信息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地理信息系统、地理信息科学、地图制图学与地理信息工程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该岗位需从事野外工作</w:t>
            </w:r>
          </w:p>
        </w:tc>
      </w:tr>
      <w:tr w:rsidR="00841C25" w:rsidRPr="00841C25" w:rsidTr="00841C25">
        <w:trPr>
          <w:trHeight w:val="680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环境地质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环境监测与评价、环境监察、环境工程、环境科学、环境科学与工程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该岗位需从事野外工作</w:t>
            </w:r>
          </w:p>
        </w:tc>
      </w:tr>
      <w:tr w:rsidR="00841C25" w:rsidRPr="00841C25" w:rsidTr="00841C25">
        <w:trPr>
          <w:trHeight w:val="680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土地规划</w:t>
            </w:r>
          </w:p>
          <w:p w:rsidR="00841C25" w:rsidRPr="00841C25" w:rsidRDefault="00841C25" w:rsidP="00841C25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设计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城市规划与设计、城市规划、城乡规划（学）、城乡规划学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该岗位需从事野外工作</w:t>
            </w:r>
          </w:p>
        </w:tc>
      </w:tr>
      <w:tr w:rsidR="00841C25" w:rsidRPr="00841C25" w:rsidTr="00841C25">
        <w:trPr>
          <w:trHeight w:val="680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计算机应用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计算机科学与技术、软件工程、软件技术、计算机软件、电子信息工程、计算机（及）应用、计算机技术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该岗位需从事野外工作</w:t>
            </w:r>
          </w:p>
        </w:tc>
      </w:tr>
      <w:tr w:rsidR="00841C25" w:rsidRPr="00841C25" w:rsidTr="00841C25">
        <w:trPr>
          <w:trHeight w:val="680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财务管理（一）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财务管理、国际会计、审计学、会计（学）、会计与统计核算、会计与审计、财务会计（教育）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男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该岗位需从事直属野外矿山企业财务管理工作</w:t>
            </w:r>
          </w:p>
        </w:tc>
      </w:tr>
      <w:tr w:rsidR="00841C25" w:rsidRPr="00841C25" w:rsidTr="00841C25">
        <w:trPr>
          <w:trHeight w:val="680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财务管理（二）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财务管理、国际会计、审计学、会计（学）、会计与统计核算、会计与审计、财务会计（教育）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该岗位需从事直属野外矿山企业财务管理工作</w:t>
            </w:r>
          </w:p>
        </w:tc>
      </w:tr>
      <w:tr w:rsidR="00841C25" w:rsidRPr="00841C25" w:rsidTr="00841C25">
        <w:trPr>
          <w:trHeight w:val="680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实验测试（一）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化学工程、应用化学、化学工程与工艺、分析化学、化学、化学分析技术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该岗位需从事野外工作</w:t>
            </w:r>
          </w:p>
        </w:tc>
      </w:tr>
      <w:tr w:rsidR="00841C25" w:rsidRPr="00841C25" w:rsidTr="00841C25">
        <w:trPr>
          <w:trHeight w:val="680"/>
          <w:jc w:val="center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实验测试（二）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化学工程、应用化学、化学工程与工艺、分析化学、化学、化学分析技术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普通高等院校本科及以上学历（研究生报考者学历类别不作要求）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C25" w:rsidRPr="00841C25" w:rsidRDefault="00841C25" w:rsidP="00841C2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C25" w:rsidRPr="00841C25" w:rsidRDefault="00841C25" w:rsidP="00841C25">
            <w:pPr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841C25">
              <w:rPr>
                <w:rFonts w:ascii="宋体" w:eastAsia="宋体" w:hAnsi="宋体" w:cs="宋体" w:hint="eastAsia"/>
                <w:sz w:val="21"/>
                <w:szCs w:val="21"/>
              </w:rPr>
              <w:t>该岗位需从事野外工作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41C25"/>
    <w:rsid w:val="00323B43"/>
    <w:rsid w:val="003D37D8"/>
    <w:rsid w:val="004358AB"/>
    <w:rsid w:val="0064020C"/>
    <w:rsid w:val="00841C25"/>
    <w:rsid w:val="008811B0"/>
    <w:rsid w:val="008B7726"/>
    <w:rsid w:val="00954945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2020-08-19T00:22:00Z</dcterms:created>
  <dcterms:modified xsi:type="dcterms:W3CDTF">2020-08-19T00:23:00Z</dcterms:modified>
</cp:coreProperties>
</file>