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/>
        <w:jc w:val="center"/>
      </w:pPr>
      <w:r>
        <w:rPr>
          <w:sz w:val="19"/>
          <w:szCs w:val="19"/>
        </w:rPr>
        <w:t xml:space="preserve">重庆市永川区中医院招聘岗位 </w:t>
      </w:r>
    </w:p>
    <w:tbl>
      <w:tblPr>
        <w:tblW w:w="140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545"/>
        <w:gridCol w:w="945"/>
        <w:gridCol w:w="1080"/>
        <w:gridCol w:w="1080"/>
        <w:gridCol w:w="2085"/>
        <w:gridCol w:w="2340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学历/职称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重庆市永川区中医院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023-49800376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临床医学、中医骨伤、中西医结合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本科学历须有规培证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外科学、临床医学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有执业医师证、规培证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有执业医师证、规培证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67B57"/>
    <w:rsid w:val="50F82983"/>
    <w:rsid w:val="596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urrent"/>
    <w:basedOn w:val="4"/>
    <w:uiPriority w:val="0"/>
    <w:rPr>
      <w:b/>
      <w:color w:val="FFFFFF"/>
      <w:bdr w:val="single" w:color="1C99EF" w:sz="4" w:space="0"/>
      <w:shd w:val="clear" w:fill="1C99EF"/>
    </w:rPr>
  </w:style>
  <w:style w:type="character" w:customStyle="1" w:styleId="8">
    <w:name w:val="disabled"/>
    <w:basedOn w:val="4"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2020-03-25T05:35:00Z</dcterms:created>
  <dc:creator>ぺ灬cc果冻ル</dc:creator>
  <cp:lastModifiedBy>ぺ灬cc果冻ル</cp:lastModifiedBy>
  <dcterms:modified xsi:type="dcterms:W3CDTF">2020-03-25T05:40:29Z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