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3288"/>
        <w:gridCol w:w="1037"/>
        <w:gridCol w:w="3096"/>
      </w:tblGrid>
      <w:tr w:rsidR="00B30B33" w:rsidRPr="00B30B33" w:rsidTr="00B30B33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专业要求</w:t>
            </w:r>
          </w:p>
        </w:tc>
      </w:tr>
      <w:tr w:rsidR="00B30B33" w:rsidRPr="00B30B33" w:rsidTr="00B30B33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科研岗位1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志愿服务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社会学、政治学、行政管理学等专业</w:t>
            </w:r>
          </w:p>
        </w:tc>
      </w:tr>
      <w:tr w:rsidR="00B30B33" w:rsidRPr="00B30B33" w:rsidTr="00B30B33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科研岗位2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国家机关运行保障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社会学、政治学、公共管理学、法学等专业</w:t>
            </w:r>
          </w:p>
        </w:tc>
      </w:tr>
      <w:tr w:rsidR="00B30B33" w:rsidRPr="00B30B33" w:rsidTr="00B30B33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科研岗位3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社会政策、社区发展、社会治理、社会风险、社会保险、国家治理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3名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33" w:rsidRPr="00B30B33" w:rsidRDefault="00B30B33" w:rsidP="00B30B33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30B33">
              <w:rPr>
                <w:rFonts w:ascii="宋体" w:eastAsia="宋体" w:hAnsi="宋体" w:cs="宋体" w:hint="eastAsia"/>
                <w:sz w:val="24"/>
                <w:szCs w:val="24"/>
              </w:rPr>
              <w:t>社会学等相关专业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30B33"/>
    <w:rsid w:val="00257D51"/>
    <w:rsid w:val="00323B43"/>
    <w:rsid w:val="003D37D8"/>
    <w:rsid w:val="004358AB"/>
    <w:rsid w:val="0064020C"/>
    <w:rsid w:val="008811B0"/>
    <w:rsid w:val="008B7726"/>
    <w:rsid w:val="00B30B3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2020-06-03T10:10:00Z</dcterms:created>
  <dcterms:modified xsi:type="dcterms:W3CDTF">2020-06-03T10:12:00Z</dcterms:modified>
</cp:coreProperties>
</file>