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 w:cs="Times New Roman"/>
          <w:sz w:val="32"/>
          <w:szCs w:val="36"/>
        </w:rPr>
      </w:pPr>
      <w:r>
        <w:rPr>
          <w:rFonts w:ascii="Times New Roman" w:hAnsi="Times New Roman" w:eastAsia="方正黑体_GBK" w:cs="Times New Roman"/>
          <w:sz w:val="32"/>
          <w:szCs w:val="36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6"/>
        </w:rPr>
        <w:t>2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0"/>
          <w:szCs w:val="40"/>
        </w:rPr>
        <w:t>2020年四川大学华西广安医院（广安市人民医院）第二批引进高层次人才</w:t>
      </w:r>
      <w:r>
        <w:rPr>
          <w:rFonts w:ascii="方正小标宋_GBK" w:hAnsi="方正小标宋_GBK" w:eastAsia="方正小标宋_GBK" w:cs="方正小标宋_GBK"/>
          <w:color w:val="000000"/>
          <w:kern w:val="0"/>
          <w:sz w:val="40"/>
          <w:szCs w:val="40"/>
        </w:rPr>
        <w:t>报名登记表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765"/>
        <w:gridCol w:w="18"/>
        <w:gridCol w:w="419"/>
        <w:gridCol w:w="813"/>
        <w:gridCol w:w="739"/>
        <w:gridCol w:w="198"/>
        <w:gridCol w:w="626"/>
        <w:gridCol w:w="501"/>
        <w:gridCol w:w="853"/>
        <w:gridCol w:w="349"/>
        <w:gridCol w:w="1428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  名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  别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</w:p>
        </w:tc>
        <w:tc>
          <w:tcPr>
            <w:tcW w:w="1428" w:type="dxa"/>
            <w:vAlign w:val="center"/>
          </w:tcPr>
          <w:p>
            <w:pPr>
              <w:spacing w:line="280" w:lineRule="exact"/>
              <w:ind w:left="41" w:leftChars="-36" w:hanging="117" w:hangingChars="49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9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2寸彩色照片（电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民  族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籍  贯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 生 地</w:t>
            </w:r>
          </w:p>
        </w:tc>
        <w:tc>
          <w:tcPr>
            <w:tcW w:w="1428" w:type="dxa"/>
            <w:vAlign w:val="center"/>
          </w:tcPr>
          <w:p>
            <w:pPr>
              <w:spacing w:line="280" w:lineRule="exact"/>
              <w:ind w:left="41" w:leftChars="-36" w:right="-76" w:rightChars="-36" w:hanging="117" w:hangingChars="49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政治面貌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80" w:lineRule="exact"/>
              <w:ind w:left="41" w:leftChars="-36" w:right="-76" w:rightChars="-36" w:hanging="117" w:hangingChars="49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参加工作时间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健康状况</w:t>
            </w:r>
          </w:p>
        </w:tc>
        <w:tc>
          <w:tcPr>
            <w:tcW w:w="1428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最高学历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专业技</w:t>
            </w:r>
          </w:p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术职务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spacing w:line="280" w:lineRule="exact"/>
              <w:ind w:left="-76" w:leftChars="-36" w:right="-76" w:rightChars="-36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婚    姻</w:t>
            </w:r>
          </w:p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状    况</w:t>
            </w:r>
          </w:p>
        </w:tc>
        <w:tc>
          <w:tcPr>
            <w:tcW w:w="1428" w:type="dxa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外语水平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爱 好</w:t>
            </w:r>
          </w:p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特 长</w:t>
            </w:r>
          </w:p>
        </w:tc>
        <w:tc>
          <w:tcPr>
            <w:tcW w:w="375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92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72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现工作单位及职务</w:t>
            </w:r>
          </w:p>
        </w:tc>
        <w:tc>
          <w:tcPr>
            <w:tcW w:w="6486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72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联系电话</w:t>
            </w:r>
          </w:p>
        </w:tc>
        <w:tc>
          <w:tcPr>
            <w:tcW w:w="6486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72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职位代码</w:t>
            </w:r>
          </w:p>
        </w:tc>
        <w:tc>
          <w:tcPr>
            <w:tcW w:w="6486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72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报考岗位</w:t>
            </w:r>
          </w:p>
        </w:tc>
        <w:tc>
          <w:tcPr>
            <w:tcW w:w="6486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（填写报考单位及具体专业，每人</w:t>
            </w:r>
            <w:r>
              <w:rPr>
                <w:rFonts w:ascii="Times New Roman" w:hAnsi="Times New Roman" w:eastAsia="方正仿宋_GBK" w:cs="Times New Roman"/>
                <w:sz w:val="24"/>
              </w:rPr>
              <w:t>限填1个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，多填作废）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2729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身份性质</w:t>
            </w:r>
          </w:p>
        </w:tc>
        <w:tc>
          <w:tcPr>
            <w:tcW w:w="6486" w:type="dxa"/>
            <w:gridSpan w:val="8"/>
            <w:vAlign w:val="center"/>
          </w:tcPr>
          <w:p>
            <w:pPr>
              <w:spacing w:line="28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□公务员             □参照公务员法管理人员</w:t>
            </w:r>
          </w:p>
          <w:p>
            <w:pPr>
              <w:spacing w:line="28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□应届毕业生         □其 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9215" w:type="dxa"/>
            <w:gridSpan w:val="1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教育经历（从大学本科填起）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6" w:hRule="atLeas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起止时间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学历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毕业院校</w:t>
            </w: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专业、研究方向</w:t>
            </w:r>
          </w:p>
        </w:tc>
        <w:tc>
          <w:tcPr>
            <w:tcW w:w="3569" w:type="dxa"/>
            <w:gridSpan w:val="3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获奖情况（包括奖学金、主要学术成果、科研项目等）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63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569" w:type="dxa"/>
            <w:gridSpan w:val="3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63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569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63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569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63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54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3569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215" w:type="dxa"/>
            <w:gridSpan w:val="1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学生团体或主要社会实践经历（限应届毕业生填写）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起止时间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社团或单位名称</w:t>
            </w:r>
          </w:p>
        </w:tc>
        <w:tc>
          <w:tcPr>
            <w:tcW w:w="1563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职位</w:t>
            </w:r>
          </w:p>
        </w:tc>
        <w:tc>
          <w:tcPr>
            <w:tcW w:w="4923" w:type="dxa"/>
            <w:gridSpan w:val="5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职责或主要业绩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9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9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9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9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215" w:type="dxa"/>
            <w:gridSpan w:val="1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工作经历（限非应届毕业生填写）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97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起止时间</w:t>
            </w:r>
          </w:p>
        </w:tc>
        <w:tc>
          <w:tcPr>
            <w:tcW w:w="1971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工作单位</w:t>
            </w:r>
          </w:p>
        </w:tc>
        <w:tc>
          <w:tcPr>
            <w:tcW w:w="5747" w:type="dxa"/>
            <w:gridSpan w:val="7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职务及主要业绩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4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74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74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74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74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9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574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9215" w:type="dxa"/>
            <w:gridSpan w:val="1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sz w:val="24"/>
              </w:rPr>
              <w:t>家庭成员及主要社会关系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714" w:type="dxa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关系</w:t>
            </w:r>
          </w:p>
        </w:tc>
        <w:tc>
          <w:tcPr>
            <w:tcW w:w="1202" w:type="dxa"/>
            <w:gridSpan w:val="3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工作单位</w:t>
            </w:r>
          </w:p>
        </w:tc>
        <w:tc>
          <w:tcPr>
            <w:tcW w:w="4923" w:type="dxa"/>
            <w:gridSpan w:val="5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职位职务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9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9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9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37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492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4" w:hRule="atLeast"/>
          <w:jc w:val="center"/>
        </w:trPr>
        <w:tc>
          <w:tcPr>
            <w:tcW w:w="714" w:type="dxa"/>
            <w:vAlign w:val="center"/>
          </w:tcPr>
          <w:p>
            <w:pPr>
              <w:spacing w:line="320" w:lineRule="exac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资格审查意见</w:t>
            </w:r>
          </w:p>
        </w:tc>
        <w:tc>
          <w:tcPr>
            <w:tcW w:w="3578" w:type="dxa"/>
            <w:gridSpan w:val="7"/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spacing w:line="320" w:lineRule="exact"/>
              <w:ind w:left="456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（盖 章）</w:t>
            </w:r>
          </w:p>
          <w:p>
            <w:pPr>
              <w:spacing w:line="320" w:lineRule="exact"/>
              <w:ind w:left="49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年   月   日</w:t>
            </w:r>
          </w:p>
        </w:tc>
        <w:tc>
          <w:tcPr>
            <w:tcW w:w="4923" w:type="dxa"/>
            <w:gridSpan w:val="5"/>
            <w:vAlign w:val="center"/>
          </w:tcPr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备注：</w:t>
            </w:r>
          </w:p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1．填写内容必须真实有效，否则后果自负；</w:t>
            </w:r>
          </w:p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2．联系电话务必填写准确，保持畅通。</w:t>
            </w:r>
          </w:p>
          <w:p>
            <w:pPr>
              <w:spacing w:line="32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</w:tbl>
    <w:p/>
    <w:sectPr>
      <w:pgSz w:w="11906" w:h="16838"/>
      <w:pgMar w:top="2041" w:right="1531" w:bottom="1701" w:left="1531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F1260"/>
    <w:rsid w:val="39BE4CA7"/>
    <w:rsid w:val="4D5F1260"/>
    <w:rsid w:val="6FB462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2020-11-25T08:51:00Z</dcterms:created>
  <dc:creator>……</dc:creator>
  <cp:lastModifiedBy>……</cp:lastModifiedBy>
  <dcterms:modified xsi:type="dcterms:W3CDTF">2020-11-25T08:54:14Z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