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70" w:lineRule="exact"/>
        <w:ind w:left="0" w:leftChars="0" w:firstLine="0" w:firstLineChars="0"/>
        <w:jc w:val="both"/>
        <w:textAlignment w:val="auto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after="157" w:afterLines="50" w:line="570" w:lineRule="exact"/>
        <w:ind w:left="0" w:lef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市、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shd w:val="clear" w:color="auto" w:fill="FFFFFF"/>
          <w:lang w:eastAsia="zh-CN"/>
        </w:rPr>
        <w:t>县（市、区）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shd w:val="clear" w:color="auto" w:fill="FFFFFF"/>
        </w:rPr>
        <w:t>征兵办公室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地址及联系电话</w:t>
      </w:r>
    </w:p>
    <w:bookmarkEnd w:id="0"/>
    <w:tbl>
      <w:tblPr>
        <w:tblStyle w:val="2"/>
        <w:tblW w:w="91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272"/>
        <w:gridCol w:w="3650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93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32"/>
                <w:szCs w:val="32"/>
              </w:rPr>
              <w:t>序号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黑体" w:hAnsi="黑体" w:eastAsia="黑体" w:cs="宋体"/>
                <w:color w:val="auto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32"/>
                <w:szCs w:val="32"/>
                <w:lang w:val="en-US" w:eastAsia="zh-CN"/>
              </w:rPr>
              <w:t>县（市、区）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32"/>
                <w:szCs w:val="32"/>
              </w:rPr>
              <w:t>地址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宋体"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auto"/>
                <w:kern w:val="0"/>
                <w:sz w:val="32"/>
                <w:szCs w:val="32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盐城市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盐城市人民南路建军饭店北侧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0515-67533333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东台市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江苏省盐城市东台市范公南路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329号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67533500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建湖县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江苏省盐城市建湖县汇文路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202号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67533600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射阳县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江苏省盐城市射阳县合德镇解放西路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142号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67534200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阜宁县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江苏省阜宁县香港路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582号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67533700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滨海县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江苏省滨海县迎宾大道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7号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67534400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响水县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江苏省盐城市响水县黄海路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267号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67534100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大丰区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江苏省盐城市大丰区幸福西路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31号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67534300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盐都区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江苏省盐城市盐都区新都路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611号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67533900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exact"/>
        </w:trPr>
        <w:tc>
          <w:tcPr>
            <w:tcW w:w="93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72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亭湖区</w:t>
            </w:r>
          </w:p>
        </w:tc>
        <w:tc>
          <w:tcPr>
            <w:tcW w:w="3650" w:type="dxa"/>
            <w:noWrap w:val="0"/>
            <w:vAlign w:val="center"/>
          </w:tcPr>
          <w:p>
            <w:pPr>
              <w:spacing w:after="0" w:line="22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江苏省盐城市亭湖区希望大道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59号</w:t>
            </w:r>
          </w:p>
        </w:tc>
        <w:tc>
          <w:tcPr>
            <w:tcW w:w="228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0515-</w:t>
            </w:r>
            <w:r>
              <w:rPr>
                <w:rFonts w:hint="eastAsia" w:ascii="仿宋_GB2312" w:hAnsi="宋体" w:eastAsia="仿宋_GB2312" w:cs="宋体"/>
                <w:color w:val="auto"/>
                <w:kern w:val="0"/>
                <w:sz w:val="24"/>
                <w:szCs w:val="24"/>
                <w:lang w:val="en-US" w:eastAsia="zh-CN"/>
              </w:rPr>
              <w:t>67533800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</w:pPr>
    </w:p>
    <w:p/>
    <w:sectPr>
      <w:pgSz w:w="11906" w:h="16838"/>
      <w:pgMar w:top="2098" w:right="1474" w:bottom="1984" w:left="1588" w:header="851" w:footer="140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A2E59"/>
    <w:rsid w:val="78CA2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2022-03-11T12:11:00Z</dcterms:created>
  <dc:creator>jinyu</dc:creator>
  <cp:lastModifiedBy>jinyu</cp:lastModifiedBy>
  <dcterms:modified xsi:type="dcterms:W3CDTF">2022-03-11T12:11:53Z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2FBDB110DE224942A1CA56F70B5B01BC</vt:lpwstr>
  </property>
</Properties>
</file>